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5626" w:rsidRPr="00987A05" w:rsidRDefault="005D5626" w:rsidP="005D5626">
      <w:pPr>
        <w:widowControl w:val="0"/>
        <w:spacing w:after="120" w:line="264" w:lineRule="auto"/>
        <w:jc w:val="center"/>
        <w:outlineLvl w:val="1"/>
        <w:rPr>
          <w:rFonts w:eastAsia="Times New Roman"/>
          <w:color w:val="000000"/>
          <w:szCs w:val="28"/>
          <w:lang w:val="nl-NL"/>
        </w:rPr>
      </w:pPr>
      <w:r w:rsidRPr="00987A05">
        <w:rPr>
          <w:rFonts w:eastAsia="Times New Roman"/>
          <w:b/>
          <w:color w:val="000000"/>
          <w:szCs w:val="28"/>
          <w:lang w:val="nl-NL"/>
        </w:rPr>
        <w:t>Chương V. YÊU CẦU VỀ KỸ THUẬT</w:t>
      </w:r>
    </w:p>
    <w:p w:rsidR="005D5626" w:rsidRPr="00987A05" w:rsidRDefault="005D5626" w:rsidP="006B1124">
      <w:pPr>
        <w:widowControl w:val="0"/>
        <w:spacing w:after="120" w:line="240" w:lineRule="auto"/>
        <w:jc w:val="both"/>
        <w:rPr>
          <w:rFonts w:eastAsia="Times New Roman"/>
          <w:b/>
          <w:color w:val="000000"/>
          <w:szCs w:val="28"/>
          <w:lang w:val="nl-NL"/>
        </w:rPr>
      </w:pPr>
      <w:r w:rsidRPr="00987A05">
        <w:rPr>
          <w:rFonts w:eastAsia="Times New Roman"/>
          <w:b/>
          <w:color w:val="000000"/>
          <w:szCs w:val="28"/>
          <w:lang w:val="nl-NL"/>
        </w:rPr>
        <w:t>Mục 1. Yêu cầu về kỹ thuật</w:t>
      </w:r>
    </w:p>
    <w:p w:rsidR="005D5626" w:rsidRPr="00987A05" w:rsidRDefault="005D5626" w:rsidP="006B1124">
      <w:pPr>
        <w:widowControl w:val="0"/>
        <w:numPr>
          <w:ilvl w:val="1"/>
          <w:numId w:val="1"/>
        </w:numPr>
        <w:spacing w:after="120" w:line="240" w:lineRule="auto"/>
        <w:ind w:left="567" w:hanging="567"/>
        <w:jc w:val="both"/>
        <w:rPr>
          <w:rFonts w:eastAsia="Times New Roman"/>
          <w:b/>
          <w:color w:val="000000"/>
          <w:szCs w:val="28"/>
          <w:lang w:val="nl-NL"/>
        </w:rPr>
      </w:pPr>
      <w:r w:rsidRPr="00987A05">
        <w:rPr>
          <w:rFonts w:eastAsia="Times New Roman"/>
          <w:b/>
          <w:color w:val="000000"/>
          <w:szCs w:val="28"/>
          <w:lang w:val="nl-NL"/>
        </w:rPr>
        <w:t>Giới thiệu chung về gói thầu</w:t>
      </w:r>
    </w:p>
    <w:p w:rsidR="005D5626" w:rsidRPr="00987A05" w:rsidRDefault="000C07A6" w:rsidP="00BF1538">
      <w:pPr>
        <w:spacing w:after="120" w:line="240" w:lineRule="auto"/>
        <w:ind w:firstLine="709"/>
        <w:jc w:val="both"/>
        <w:rPr>
          <w:rFonts w:eastAsia="Times New Roman"/>
          <w:color w:val="000000"/>
          <w:szCs w:val="28"/>
          <w:lang w:val="nl-NL"/>
        </w:rPr>
      </w:pPr>
      <w:r w:rsidRPr="00987A05">
        <w:rPr>
          <w:rFonts w:eastAsia="Times New Roman"/>
          <w:color w:val="000000"/>
          <w:szCs w:val="28"/>
        </w:rPr>
        <w:t>-</w:t>
      </w:r>
      <w:r w:rsidR="005D5626" w:rsidRPr="00987A05">
        <w:rPr>
          <w:rFonts w:eastAsia="Times New Roman"/>
          <w:color w:val="000000"/>
          <w:szCs w:val="28"/>
        </w:rPr>
        <w:t xml:space="preserve"> Tên gói thầu: </w:t>
      </w:r>
      <w:r w:rsidR="004A6E06" w:rsidRPr="004A6E06">
        <w:rPr>
          <w:rFonts w:eastAsia="Times New Roman"/>
          <w:iCs/>
          <w:lang w:val="de-DE"/>
        </w:rPr>
        <w:t>mua sắm các sản phẩm sữa dinh dưỡng sử dụng trong 12 tháng tại nhà thuốc Bệnh viện Sản - Nhi tỉnh Ninh Bình</w:t>
      </w:r>
      <w:r w:rsidR="00BF1538">
        <w:rPr>
          <w:rFonts w:eastAsia="Times New Roman"/>
          <w:color w:val="000000"/>
          <w:szCs w:val="28"/>
          <w:lang w:val="nl-NL"/>
        </w:rPr>
        <w:t xml:space="preserve"> </w:t>
      </w:r>
    </w:p>
    <w:p w:rsidR="000C07A6" w:rsidRPr="00987A05" w:rsidRDefault="000C07A6" w:rsidP="000C07A6">
      <w:pPr>
        <w:spacing w:after="120" w:line="240" w:lineRule="auto"/>
        <w:ind w:right="43" w:firstLine="709"/>
        <w:jc w:val="both"/>
        <w:rPr>
          <w:rFonts w:eastAsia="Times New Roman"/>
          <w:color w:val="000000"/>
          <w:szCs w:val="28"/>
        </w:rPr>
      </w:pPr>
      <w:r w:rsidRPr="00987A05">
        <w:rPr>
          <w:rFonts w:eastAsia="Times New Roman"/>
          <w:color w:val="000000"/>
          <w:szCs w:val="28"/>
        </w:rPr>
        <w:t xml:space="preserve">- Nguồn vốn: </w:t>
      </w:r>
      <w:r w:rsidR="00BC3503">
        <w:rPr>
          <w:rFonts w:eastAsia="Times New Roman"/>
          <w:color w:val="000000"/>
          <w:szCs w:val="28"/>
        </w:rPr>
        <w:t>N</w:t>
      </w:r>
      <w:r w:rsidRPr="00987A05">
        <w:rPr>
          <w:rFonts w:eastAsia="Times New Roman"/>
          <w:color w:val="000000"/>
          <w:szCs w:val="28"/>
        </w:rPr>
        <w:t>guồn thu từ dịch vụ khám bệnh, chữa bệnh và các nguồn thu hợp pháp khác của đơn vị</w:t>
      </w:r>
    </w:p>
    <w:p w:rsidR="000C07A6" w:rsidRDefault="000C07A6" w:rsidP="005F26F8">
      <w:pPr>
        <w:spacing w:after="120" w:line="240" w:lineRule="auto"/>
        <w:ind w:right="43" w:firstLine="709"/>
        <w:jc w:val="both"/>
        <w:rPr>
          <w:rFonts w:eastAsia="Times New Roman"/>
          <w:color w:val="000000"/>
          <w:szCs w:val="28"/>
        </w:rPr>
      </w:pPr>
      <w:r w:rsidRPr="00987A05">
        <w:rPr>
          <w:rFonts w:eastAsia="Times New Roman"/>
          <w:color w:val="000000"/>
          <w:szCs w:val="28"/>
        </w:rPr>
        <w:t xml:space="preserve">- Hình thức lựa chọn nhà thầu: </w:t>
      </w:r>
      <w:r w:rsidR="005F26F8">
        <w:rPr>
          <w:rFonts w:eastAsia="Times New Roman"/>
          <w:color w:val="000000"/>
          <w:szCs w:val="28"/>
        </w:rPr>
        <w:t xml:space="preserve">Đấu thầu rộng rãi trong nước qua mạng đấu thầu quốc </w:t>
      </w:r>
      <w:r w:rsidR="005F26F8" w:rsidRPr="005F26F8">
        <w:rPr>
          <w:rFonts w:eastAsia="Times New Roman"/>
          <w:color w:val="000000"/>
          <w:szCs w:val="28"/>
        </w:rPr>
        <w:t>gia</w:t>
      </w:r>
      <w:r w:rsidR="00060C1E">
        <w:rPr>
          <w:rFonts w:eastAsia="Times New Roman"/>
          <w:color w:val="000000"/>
          <w:szCs w:val="28"/>
        </w:rPr>
        <w:t xml:space="preserve"> </w:t>
      </w:r>
      <w:r w:rsidR="00060C1E" w:rsidRPr="00060C1E">
        <w:rPr>
          <w:rFonts w:eastAsia="Times New Roman"/>
          <w:color w:val="000000"/>
          <w:szCs w:val="28"/>
        </w:rPr>
        <w:t>xét theo từng phần của gói thầu</w:t>
      </w:r>
      <w:r w:rsidR="00060C1E" w:rsidRPr="00987A05">
        <w:rPr>
          <w:rFonts w:eastAsia="Times New Roman"/>
          <w:color w:val="000000"/>
          <w:szCs w:val="28"/>
        </w:rPr>
        <w:t xml:space="preserve"> </w:t>
      </w:r>
    </w:p>
    <w:p w:rsidR="00060C1E" w:rsidRPr="00987A05" w:rsidRDefault="00060C1E" w:rsidP="005F26F8">
      <w:pPr>
        <w:spacing w:after="120" w:line="240" w:lineRule="auto"/>
        <w:ind w:right="43" w:firstLine="709"/>
        <w:jc w:val="both"/>
        <w:rPr>
          <w:rFonts w:eastAsia="Times New Roman"/>
          <w:color w:val="000000"/>
          <w:szCs w:val="28"/>
        </w:rPr>
      </w:pPr>
      <w:r>
        <w:rPr>
          <w:rFonts w:eastAsia="Times New Roman"/>
          <w:color w:val="000000"/>
          <w:szCs w:val="28"/>
        </w:rPr>
        <w:t>- P</w:t>
      </w:r>
      <w:r w:rsidRPr="00987A05">
        <w:rPr>
          <w:rFonts w:eastAsia="Times New Roman"/>
          <w:color w:val="000000"/>
          <w:szCs w:val="28"/>
        </w:rPr>
        <w:t>hương thức lựa chọn nhà thầu</w:t>
      </w:r>
      <w:r>
        <w:rPr>
          <w:rFonts w:eastAsia="Times New Roman"/>
          <w:color w:val="000000"/>
          <w:szCs w:val="28"/>
        </w:rPr>
        <w:t>: M</w:t>
      </w:r>
      <w:r w:rsidRPr="00987A05">
        <w:rPr>
          <w:rFonts w:eastAsia="Times New Roman"/>
          <w:color w:val="000000"/>
          <w:szCs w:val="28"/>
        </w:rPr>
        <w:t>ột giai đoạn một túi hồ sơ</w:t>
      </w:r>
    </w:p>
    <w:p w:rsidR="000C07A6" w:rsidRPr="00987A05" w:rsidRDefault="000C07A6" w:rsidP="000C07A6">
      <w:pPr>
        <w:spacing w:after="120" w:line="240" w:lineRule="auto"/>
        <w:ind w:right="43" w:firstLine="709"/>
        <w:jc w:val="both"/>
        <w:rPr>
          <w:rFonts w:eastAsia="Times New Roman"/>
          <w:color w:val="000000"/>
          <w:szCs w:val="28"/>
        </w:rPr>
      </w:pPr>
      <w:r w:rsidRPr="00987A05">
        <w:rPr>
          <w:rFonts w:eastAsia="Times New Roman"/>
          <w:color w:val="000000"/>
          <w:szCs w:val="28"/>
        </w:rPr>
        <w:t xml:space="preserve">- Thời gian bắt đầu tổ chức lựa chọn nhà thầu: </w:t>
      </w:r>
      <w:r w:rsidR="00531955">
        <w:rPr>
          <w:rFonts w:eastAsia="Times New Roman"/>
          <w:color w:val="000000"/>
          <w:szCs w:val="28"/>
        </w:rPr>
        <w:t>Q</w:t>
      </w:r>
      <w:r w:rsidRPr="00987A05">
        <w:rPr>
          <w:rFonts w:eastAsia="Times New Roman"/>
          <w:color w:val="000000"/>
          <w:szCs w:val="28"/>
        </w:rPr>
        <w:t>uý I</w:t>
      </w:r>
      <w:r w:rsidR="009E29FF">
        <w:rPr>
          <w:rFonts w:eastAsia="Times New Roman"/>
          <w:color w:val="000000"/>
          <w:szCs w:val="28"/>
        </w:rPr>
        <w:t>V</w:t>
      </w:r>
      <w:r w:rsidRPr="00987A05">
        <w:rPr>
          <w:rFonts w:eastAsia="Times New Roman"/>
          <w:color w:val="000000"/>
          <w:szCs w:val="28"/>
        </w:rPr>
        <w:t xml:space="preserve"> năm 202</w:t>
      </w:r>
      <w:r w:rsidR="00BC3503">
        <w:rPr>
          <w:rFonts w:eastAsia="Times New Roman"/>
          <w:color w:val="000000"/>
          <w:szCs w:val="28"/>
        </w:rPr>
        <w:t>5</w:t>
      </w:r>
    </w:p>
    <w:p w:rsidR="000C07A6" w:rsidRPr="00987A05" w:rsidRDefault="000C07A6" w:rsidP="000C07A6">
      <w:pPr>
        <w:spacing w:after="120" w:line="240" w:lineRule="auto"/>
        <w:ind w:right="43" w:firstLine="709"/>
        <w:jc w:val="both"/>
        <w:rPr>
          <w:rFonts w:eastAsia="Times New Roman"/>
          <w:color w:val="000000"/>
          <w:szCs w:val="28"/>
        </w:rPr>
      </w:pPr>
      <w:r w:rsidRPr="00987A05">
        <w:rPr>
          <w:rFonts w:eastAsia="Times New Roman"/>
          <w:color w:val="000000"/>
          <w:szCs w:val="28"/>
        </w:rPr>
        <w:t xml:space="preserve">- Loại hợp đồng: </w:t>
      </w:r>
      <w:r w:rsidR="00531955">
        <w:rPr>
          <w:rFonts w:eastAsia="Times New Roman"/>
          <w:color w:val="000000"/>
          <w:szCs w:val="28"/>
        </w:rPr>
        <w:t>H</w:t>
      </w:r>
      <w:r w:rsidRPr="00987A05">
        <w:rPr>
          <w:rFonts w:eastAsia="Times New Roman"/>
          <w:color w:val="000000"/>
          <w:szCs w:val="28"/>
        </w:rPr>
        <w:t>ợp đồng theo đơn giá cố định</w:t>
      </w:r>
    </w:p>
    <w:p w:rsidR="00A64394" w:rsidRPr="00987A05" w:rsidRDefault="000C07A6" w:rsidP="00A64394">
      <w:pPr>
        <w:spacing w:after="120" w:line="240" w:lineRule="auto"/>
        <w:ind w:right="43" w:firstLine="709"/>
        <w:jc w:val="both"/>
        <w:rPr>
          <w:rFonts w:eastAsia="Times New Roman"/>
          <w:color w:val="000000"/>
          <w:szCs w:val="28"/>
        </w:rPr>
      </w:pPr>
      <w:r w:rsidRPr="00987A05">
        <w:rPr>
          <w:rFonts w:eastAsia="Times New Roman"/>
          <w:color w:val="000000"/>
          <w:szCs w:val="28"/>
        </w:rPr>
        <w:t xml:space="preserve">- Thời gian thực hiện gói thầu: </w:t>
      </w:r>
      <w:r w:rsidR="004A6E06">
        <w:rPr>
          <w:rFonts w:eastAsia="Times New Roman"/>
          <w:color w:val="000000"/>
          <w:szCs w:val="28"/>
        </w:rPr>
        <w:t>12</w:t>
      </w:r>
      <w:r w:rsidRPr="00987A05">
        <w:rPr>
          <w:rFonts w:eastAsia="Times New Roman"/>
          <w:color w:val="000000"/>
          <w:szCs w:val="28"/>
        </w:rPr>
        <w:t xml:space="preserve"> </w:t>
      </w:r>
      <w:r w:rsidR="00BC3503">
        <w:rPr>
          <w:rFonts w:eastAsia="Times New Roman"/>
          <w:color w:val="000000"/>
          <w:szCs w:val="28"/>
        </w:rPr>
        <w:t>tháng</w:t>
      </w:r>
      <w:r w:rsidR="00A64394">
        <w:rPr>
          <w:rFonts w:eastAsia="Times New Roman"/>
          <w:color w:val="000000"/>
          <w:szCs w:val="28"/>
        </w:rPr>
        <w:t xml:space="preserve"> kể từ ngày hợp đồng có hiệu lực</w:t>
      </w:r>
    </w:p>
    <w:p w:rsidR="005D5626" w:rsidRPr="00987A05" w:rsidRDefault="005D5626" w:rsidP="006B1124">
      <w:pPr>
        <w:widowControl w:val="0"/>
        <w:spacing w:after="120" w:line="240" w:lineRule="auto"/>
        <w:ind w:left="567" w:hanging="567"/>
        <w:jc w:val="both"/>
        <w:rPr>
          <w:rFonts w:eastAsia="Times New Roman"/>
          <w:b/>
          <w:color w:val="000000"/>
          <w:szCs w:val="28"/>
          <w:lang w:val="nl-NL"/>
        </w:rPr>
      </w:pPr>
      <w:r w:rsidRPr="00987A05">
        <w:rPr>
          <w:rFonts w:eastAsia="Times New Roman"/>
          <w:b/>
          <w:color w:val="000000"/>
          <w:szCs w:val="28"/>
          <w:lang w:val="nl-NL"/>
        </w:rPr>
        <w:t>1.2. Yêu cầu về kỹ thuật</w:t>
      </w:r>
    </w:p>
    <w:p w:rsidR="006458AE" w:rsidRPr="00987A05" w:rsidRDefault="0075039A" w:rsidP="006B1124">
      <w:pPr>
        <w:widowControl w:val="0"/>
        <w:spacing w:after="120" w:line="240" w:lineRule="auto"/>
        <w:ind w:left="567" w:hanging="567"/>
        <w:jc w:val="both"/>
        <w:rPr>
          <w:rFonts w:eastAsia="Times New Roman"/>
          <w:b/>
          <w:color w:val="000000"/>
          <w:szCs w:val="28"/>
          <w:lang w:val="nl-NL"/>
        </w:rPr>
      </w:pPr>
      <w:r>
        <w:rPr>
          <w:rFonts w:eastAsia="Times New Roman"/>
          <w:b/>
          <w:color w:val="000000"/>
          <w:szCs w:val="28"/>
          <w:lang w:val="nl-NL"/>
        </w:rPr>
        <w:t>a</w:t>
      </w:r>
      <w:r w:rsidR="006458AE" w:rsidRPr="00987A05">
        <w:rPr>
          <w:rFonts w:eastAsia="Times New Roman"/>
          <w:b/>
          <w:color w:val="000000"/>
          <w:szCs w:val="28"/>
          <w:lang w:val="nl-NL"/>
        </w:rPr>
        <w:t>. Yêu cầu chung:</w:t>
      </w:r>
    </w:p>
    <w:p w:rsidR="005F26F8" w:rsidRDefault="00E73088" w:rsidP="00E73088">
      <w:pPr>
        <w:widowControl w:val="0"/>
        <w:spacing w:after="120" w:line="240" w:lineRule="auto"/>
        <w:ind w:firstLine="567"/>
        <w:jc w:val="both"/>
        <w:rPr>
          <w:rFonts w:eastAsia="Times New Roman"/>
          <w:color w:val="000000"/>
          <w:szCs w:val="28"/>
          <w:lang w:val="nl-NL"/>
        </w:rPr>
      </w:pPr>
      <w:r>
        <w:rPr>
          <w:rFonts w:eastAsia="Times New Roman"/>
          <w:color w:val="000000"/>
          <w:szCs w:val="28"/>
          <w:lang w:val="nl-NL"/>
        </w:rPr>
        <w:t xml:space="preserve">- </w:t>
      </w:r>
      <w:r w:rsidR="006458AE" w:rsidRPr="00987A05">
        <w:rPr>
          <w:rFonts w:eastAsia="Times New Roman"/>
          <w:color w:val="000000"/>
          <w:szCs w:val="28"/>
          <w:lang w:val="nl-NL"/>
        </w:rPr>
        <w:t xml:space="preserve">Nhà thầu đính kèm bản kê khai hàng hóa dự thầu theo </w:t>
      </w:r>
      <w:r w:rsidR="00C7450F">
        <w:rPr>
          <w:rFonts w:eastAsia="Times New Roman"/>
          <w:b/>
          <w:color w:val="000000"/>
          <w:szCs w:val="28"/>
          <w:lang w:val="nl-NL"/>
        </w:rPr>
        <w:t xml:space="preserve">Phụ lục </w:t>
      </w:r>
      <w:r w:rsidR="00C553E5">
        <w:rPr>
          <w:rFonts w:eastAsia="Times New Roman"/>
          <w:b/>
          <w:color w:val="000000"/>
          <w:szCs w:val="28"/>
          <w:lang w:val="nl-NL"/>
        </w:rPr>
        <w:t>0</w:t>
      </w:r>
      <w:r w:rsidR="00C7450F">
        <w:rPr>
          <w:rFonts w:eastAsia="Times New Roman"/>
          <w:b/>
          <w:color w:val="000000"/>
          <w:szCs w:val="28"/>
          <w:lang w:val="nl-NL"/>
        </w:rPr>
        <w:t>2</w:t>
      </w:r>
      <w:r w:rsidR="006C6DB4">
        <w:rPr>
          <w:rFonts w:eastAsia="Times New Roman"/>
          <w:b/>
          <w:color w:val="000000"/>
          <w:szCs w:val="28"/>
          <w:lang w:val="nl-NL"/>
        </w:rPr>
        <w:t xml:space="preserve"> </w:t>
      </w:r>
      <w:r w:rsidR="006C6DB4" w:rsidRPr="006C6DB4">
        <w:rPr>
          <w:rFonts w:eastAsia="Times New Roman"/>
          <w:color w:val="000000"/>
          <w:szCs w:val="28"/>
          <w:lang w:val="nl-NL"/>
        </w:rPr>
        <w:t>(bản scan có đóng dấu nhà thầu + file excel)</w:t>
      </w:r>
      <w:r w:rsidR="00C553E5">
        <w:rPr>
          <w:rFonts w:eastAsia="Times New Roman"/>
          <w:color w:val="000000"/>
          <w:szCs w:val="28"/>
          <w:lang w:val="nl-NL"/>
        </w:rPr>
        <w:t xml:space="preserve"> </w:t>
      </w:r>
      <w:r w:rsidR="00C553E5" w:rsidRPr="00C553E5">
        <w:rPr>
          <w:rFonts w:eastAsia="Times New Roman"/>
          <w:color w:val="000000"/>
          <w:szCs w:val="28"/>
          <w:lang w:val="nl-NL"/>
        </w:rPr>
        <w:t>và đính kèm E-HSDT</w:t>
      </w:r>
    </w:p>
    <w:p w:rsidR="00E73088" w:rsidRPr="0075039A" w:rsidRDefault="00E73088" w:rsidP="00E73088">
      <w:pPr>
        <w:widowControl w:val="0"/>
        <w:spacing w:after="120" w:line="240" w:lineRule="auto"/>
        <w:ind w:firstLine="567"/>
        <w:jc w:val="both"/>
        <w:rPr>
          <w:rFonts w:eastAsia="Times New Roman"/>
          <w:color w:val="000000"/>
          <w:szCs w:val="28"/>
        </w:rPr>
      </w:pPr>
      <w:r w:rsidRPr="00E73088">
        <w:rPr>
          <w:rFonts w:eastAsia="Times New Roman"/>
          <w:b/>
          <w:color w:val="000000"/>
          <w:szCs w:val="28"/>
        </w:rPr>
        <w:t>Lưu ý</w:t>
      </w:r>
      <w:r w:rsidRPr="00E73088">
        <w:rPr>
          <w:rFonts w:eastAsia="Times New Roman"/>
          <w:color w:val="000000"/>
          <w:szCs w:val="28"/>
        </w:rPr>
        <w:t xml:space="preserve">: việc đính kèm file </w:t>
      </w:r>
      <w:r w:rsidR="006C6DB4">
        <w:rPr>
          <w:rFonts w:eastAsia="Times New Roman"/>
          <w:color w:val="000000"/>
          <w:szCs w:val="28"/>
        </w:rPr>
        <w:t xml:space="preserve">excel </w:t>
      </w:r>
      <w:r w:rsidRPr="00E73088">
        <w:rPr>
          <w:rFonts w:eastAsia="Times New Roman"/>
          <w:color w:val="000000"/>
          <w:szCs w:val="28"/>
        </w:rPr>
        <w:t>chỉ phục vụ việc nhập dữ liệu được nhanh chóng trong quá trình đánh giá, không có giá trị trong đánh giá nhà thầu đạt/k</w:t>
      </w:r>
      <w:r w:rsidR="006C6DB4">
        <w:rPr>
          <w:rFonts w:eastAsia="Times New Roman"/>
          <w:color w:val="000000"/>
          <w:szCs w:val="28"/>
        </w:rPr>
        <w:t>hông đạt về tiêu chuẩn kỹ thuật.</w:t>
      </w:r>
    </w:p>
    <w:p w:rsidR="005D5626" w:rsidRPr="00987A05" w:rsidRDefault="0075039A" w:rsidP="006B1124">
      <w:pPr>
        <w:widowControl w:val="0"/>
        <w:spacing w:before="120" w:after="120" w:line="240" w:lineRule="auto"/>
        <w:ind w:left="567" w:hanging="567"/>
        <w:jc w:val="both"/>
        <w:rPr>
          <w:rFonts w:eastAsia="Times New Roman"/>
          <w:b/>
          <w:color w:val="000000"/>
          <w:szCs w:val="28"/>
        </w:rPr>
      </w:pPr>
      <w:r>
        <w:rPr>
          <w:rFonts w:eastAsia="Times New Roman"/>
          <w:b/>
          <w:color w:val="000000"/>
          <w:szCs w:val="28"/>
        </w:rPr>
        <w:t>b</w:t>
      </w:r>
      <w:r w:rsidR="005D5626" w:rsidRPr="00987A05">
        <w:rPr>
          <w:rFonts w:eastAsia="Times New Roman"/>
          <w:b/>
          <w:color w:val="000000"/>
          <w:szCs w:val="28"/>
        </w:rPr>
        <w:t>. Tài liệu chứng minh về tính hợp lệ của hàng hóa:</w:t>
      </w:r>
    </w:p>
    <w:p w:rsidR="006C6DB4" w:rsidRDefault="00EB0735" w:rsidP="00CE3AB1">
      <w:pPr>
        <w:spacing w:after="80" w:line="240" w:lineRule="auto"/>
        <w:ind w:firstLine="567"/>
        <w:jc w:val="both"/>
        <w:rPr>
          <w:szCs w:val="28"/>
          <w:lang w:val="nl-NL"/>
        </w:rPr>
      </w:pPr>
      <w:r w:rsidRPr="00987A05">
        <w:rPr>
          <w:szCs w:val="28"/>
          <w:lang w:val="nl-NL"/>
        </w:rPr>
        <w:t xml:space="preserve">- </w:t>
      </w:r>
      <w:r w:rsidR="005D5626" w:rsidRPr="00987A05">
        <w:rPr>
          <w:szCs w:val="28"/>
          <w:lang w:val="nl-NL"/>
        </w:rPr>
        <w:t xml:space="preserve">Đối với các hàng hoá dự thầu, nhà thầu phải nêu rõ: </w:t>
      </w:r>
      <w:r w:rsidR="005D5626" w:rsidRPr="00987A05">
        <w:rPr>
          <w:szCs w:val="28"/>
          <w:lang w:val="vi-VN"/>
        </w:rPr>
        <w:t xml:space="preserve">Tên hàng hoá, </w:t>
      </w:r>
      <w:r w:rsidR="000C07A6" w:rsidRPr="00987A05">
        <w:rPr>
          <w:szCs w:val="28"/>
          <w:lang w:val="nl-NL"/>
        </w:rPr>
        <w:t>k</w:t>
      </w:r>
      <w:r w:rsidR="006B1124" w:rsidRPr="00987A05">
        <w:rPr>
          <w:szCs w:val="28"/>
          <w:lang w:val="nl-NL"/>
        </w:rPr>
        <w:t xml:space="preserve">ý mã hiệu (nếu </w:t>
      </w:r>
      <w:r w:rsidR="005D5626" w:rsidRPr="00987A05">
        <w:rPr>
          <w:szCs w:val="28"/>
          <w:lang w:val="nl-NL"/>
        </w:rPr>
        <w:t xml:space="preserve">có), </w:t>
      </w:r>
      <w:r w:rsidR="009E29FF">
        <w:rPr>
          <w:szCs w:val="28"/>
          <w:lang w:val="nl-NL"/>
        </w:rPr>
        <w:t xml:space="preserve">nhãn hiệu, </w:t>
      </w:r>
      <w:r w:rsidR="005D5626" w:rsidRPr="00987A05">
        <w:rPr>
          <w:szCs w:val="28"/>
          <w:lang w:val="nl-NL"/>
        </w:rPr>
        <w:t>thông số kỹ thuật</w:t>
      </w:r>
      <w:r w:rsidR="005D5626" w:rsidRPr="00987A05">
        <w:rPr>
          <w:szCs w:val="28"/>
          <w:lang w:val="vi-VN"/>
        </w:rPr>
        <w:t xml:space="preserve">, </w:t>
      </w:r>
      <w:r w:rsidR="0075039A">
        <w:rPr>
          <w:szCs w:val="28"/>
          <w:lang w:val="nl-NL"/>
        </w:rPr>
        <w:t>hãng</w:t>
      </w:r>
      <w:r w:rsidR="005D5626" w:rsidRPr="00987A05">
        <w:rPr>
          <w:szCs w:val="28"/>
          <w:lang w:val="nl-NL"/>
        </w:rPr>
        <w:t xml:space="preserve"> sản xuất, </w:t>
      </w:r>
      <w:r w:rsidR="009E29FF">
        <w:rPr>
          <w:szCs w:val="28"/>
          <w:lang w:val="nl-NL"/>
        </w:rPr>
        <w:t>xuất xứ</w:t>
      </w:r>
    </w:p>
    <w:p w:rsidR="00D72667" w:rsidRPr="00D72667" w:rsidRDefault="00D72667" w:rsidP="00D72667">
      <w:pPr>
        <w:pStyle w:val="Heading1"/>
        <w:tabs>
          <w:tab w:val="left" w:pos="1313"/>
        </w:tabs>
        <w:spacing w:before="66"/>
        <w:ind w:left="0" w:right="-1" w:firstLine="567"/>
        <w:jc w:val="both"/>
        <w:rPr>
          <w:b w:val="0"/>
          <w:bCs w:val="0"/>
          <w:lang w:val="en-US"/>
        </w:rPr>
      </w:pPr>
      <w:r>
        <w:rPr>
          <w:lang w:val="nl-NL"/>
        </w:rPr>
        <w:t xml:space="preserve">Ghi chú: </w:t>
      </w:r>
      <w:r>
        <w:rPr>
          <w:b w:val="0"/>
          <w:bCs w:val="0"/>
          <w:lang w:val="en-US"/>
        </w:rPr>
        <w:t>Hàng hóa dự thầu với quy cách Hộp/Lon/Chai/lọ/ống được xét là tương đương</w:t>
      </w:r>
    </w:p>
    <w:p w:rsidR="00E73088" w:rsidRDefault="0075039A" w:rsidP="00E73088">
      <w:pPr>
        <w:widowControl w:val="0"/>
        <w:tabs>
          <w:tab w:val="left" w:pos="250"/>
        </w:tabs>
        <w:spacing w:after="120" w:line="240" w:lineRule="auto"/>
        <w:ind w:left="567" w:hanging="567"/>
        <w:jc w:val="both"/>
        <w:rPr>
          <w:rFonts w:eastAsia="Times New Roman"/>
          <w:color w:val="000000"/>
          <w:szCs w:val="28"/>
          <w:lang w:val="pt-BR"/>
        </w:rPr>
      </w:pPr>
      <w:r>
        <w:rPr>
          <w:rFonts w:eastAsia="Times New Roman"/>
          <w:b/>
          <w:color w:val="000000"/>
          <w:szCs w:val="28"/>
          <w:lang w:val="pt-BR"/>
        </w:rPr>
        <w:t>c</w:t>
      </w:r>
      <w:r w:rsidR="006B1124" w:rsidRPr="00987A05">
        <w:rPr>
          <w:rFonts w:eastAsia="Times New Roman"/>
          <w:b/>
          <w:color w:val="000000"/>
          <w:szCs w:val="28"/>
          <w:lang w:val="pt-BR"/>
        </w:rPr>
        <w:t>.</w:t>
      </w:r>
      <w:r w:rsidR="005D5626" w:rsidRPr="00987A05">
        <w:rPr>
          <w:rFonts w:eastAsia="Times New Roman"/>
          <w:color w:val="000000"/>
          <w:szCs w:val="28"/>
          <w:lang w:val="pt-BR"/>
        </w:rPr>
        <w:t xml:space="preserve"> </w:t>
      </w:r>
      <w:r w:rsidR="005D5626" w:rsidRPr="00987A05">
        <w:rPr>
          <w:rFonts w:eastAsia="Times New Roman"/>
          <w:b/>
          <w:color w:val="000000"/>
          <w:szCs w:val="28"/>
          <w:lang w:val="pt-BR"/>
        </w:rPr>
        <w:t>Tài liệu chứng minh thông số kỹ thuật của các hàng hóa dự thầu:</w:t>
      </w:r>
      <w:r w:rsidR="00CE3AB1">
        <w:rPr>
          <w:rFonts w:eastAsia="Times New Roman"/>
          <w:color w:val="000000"/>
          <w:szCs w:val="28"/>
          <w:lang w:val="pt-BR"/>
        </w:rPr>
        <w:t xml:space="preserve"> </w:t>
      </w:r>
    </w:p>
    <w:p w:rsidR="005D5626" w:rsidRDefault="00CE3AB1" w:rsidP="00CE3AB1">
      <w:pPr>
        <w:widowControl w:val="0"/>
        <w:tabs>
          <w:tab w:val="left" w:pos="0"/>
        </w:tabs>
        <w:spacing w:after="80" w:line="240" w:lineRule="auto"/>
        <w:ind w:firstLine="567"/>
        <w:jc w:val="both"/>
        <w:rPr>
          <w:rFonts w:eastAsia="Times New Roman"/>
          <w:color w:val="000000"/>
          <w:szCs w:val="28"/>
          <w:lang w:val="pt-BR"/>
        </w:rPr>
      </w:pPr>
      <w:r>
        <w:rPr>
          <w:rFonts w:eastAsia="Times New Roman"/>
          <w:color w:val="000000"/>
          <w:szCs w:val="28"/>
          <w:lang w:val="pt-BR"/>
        </w:rPr>
        <w:t xml:space="preserve">- </w:t>
      </w:r>
      <w:r w:rsidR="005D5626" w:rsidRPr="00987A05">
        <w:rPr>
          <w:rFonts w:eastAsia="Times New Roman"/>
          <w:color w:val="000000"/>
          <w:szCs w:val="28"/>
          <w:lang w:val="pt-BR"/>
        </w:rPr>
        <w:t>Nhà thầu cung cấp catalo</w:t>
      </w:r>
      <w:r w:rsidR="00BC7D28">
        <w:rPr>
          <w:rFonts w:eastAsia="Times New Roman"/>
          <w:color w:val="000000"/>
          <w:szCs w:val="28"/>
          <w:lang w:val="pt-BR"/>
        </w:rPr>
        <w:t>g</w:t>
      </w:r>
      <w:r w:rsidR="005D5626" w:rsidRPr="00987A05">
        <w:rPr>
          <w:rFonts w:eastAsia="Times New Roman"/>
          <w:color w:val="000000"/>
          <w:szCs w:val="28"/>
          <w:lang w:val="pt-BR"/>
        </w:rPr>
        <w:t xml:space="preserve">, </w:t>
      </w:r>
      <w:r w:rsidR="0075039A">
        <w:rPr>
          <w:rFonts w:eastAsia="Times New Roman"/>
          <w:color w:val="000000"/>
          <w:szCs w:val="28"/>
          <w:lang w:val="pt-BR"/>
        </w:rPr>
        <w:t>bản dữ liệu sản phẩm</w:t>
      </w:r>
      <w:r w:rsidR="005D5626" w:rsidRPr="00987A05">
        <w:rPr>
          <w:rFonts w:eastAsia="Times New Roman"/>
          <w:color w:val="000000"/>
          <w:szCs w:val="28"/>
          <w:lang w:val="pt-BR"/>
        </w:rPr>
        <w:t xml:space="preserve"> hoặc các tài liệu khác có giá trị tương đương có đầy đủ nội dung chứng minh các đặc tính, thông số kỹ</w:t>
      </w:r>
      <w:r w:rsidR="006458AE" w:rsidRPr="00987A05">
        <w:rPr>
          <w:rFonts w:eastAsia="Times New Roman"/>
          <w:color w:val="000000"/>
          <w:szCs w:val="28"/>
          <w:lang w:val="pt-BR"/>
        </w:rPr>
        <w:t xml:space="preserve"> thuật đối với hàng hóa dự thầu đáp ứng yêu cầu E-HSMT</w:t>
      </w:r>
      <w:r w:rsidR="0075039A">
        <w:rPr>
          <w:rFonts w:eastAsia="Times New Roman"/>
          <w:color w:val="000000"/>
          <w:szCs w:val="28"/>
          <w:lang w:val="pt-BR"/>
        </w:rPr>
        <w:t>.</w:t>
      </w:r>
    </w:p>
    <w:p w:rsidR="0075039A" w:rsidRPr="00987A05" w:rsidRDefault="0075039A" w:rsidP="00CE3AB1">
      <w:pPr>
        <w:tabs>
          <w:tab w:val="left" w:pos="250"/>
        </w:tabs>
        <w:spacing w:after="80" w:line="240" w:lineRule="auto"/>
        <w:ind w:firstLine="567"/>
        <w:jc w:val="both"/>
        <w:rPr>
          <w:rFonts w:eastAsia="Times New Roman"/>
          <w:color w:val="000000"/>
          <w:szCs w:val="28"/>
          <w:lang w:val="pt-BR"/>
        </w:rPr>
      </w:pPr>
      <w:r>
        <w:rPr>
          <w:rFonts w:eastAsia="Times New Roman"/>
          <w:color w:val="000000"/>
          <w:szCs w:val="28"/>
          <w:lang w:val="pt-BR"/>
        </w:rPr>
        <w:t>(Đối với các tiêu chí kỹ thuật chưa được thể hiện trong catalo</w:t>
      </w:r>
      <w:r w:rsidR="00BC7D28">
        <w:rPr>
          <w:rFonts w:eastAsia="Times New Roman"/>
          <w:color w:val="000000"/>
          <w:szCs w:val="28"/>
          <w:lang w:val="pt-BR"/>
        </w:rPr>
        <w:t>g</w:t>
      </w:r>
      <w:r>
        <w:rPr>
          <w:rFonts w:eastAsia="Times New Roman"/>
          <w:color w:val="000000"/>
          <w:szCs w:val="28"/>
          <w:lang w:val="pt-BR"/>
        </w:rPr>
        <w:t xml:space="preserve">, bản dữ liệu sản phẩm, </w:t>
      </w:r>
      <w:r w:rsidR="00487FD9">
        <w:rPr>
          <w:rFonts w:eastAsia="Times New Roman"/>
          <w:color w:val="000000"/>
          <w:szCs w:val="28"/>
          <w:lang w:val="pt-BR"/>
        </w:rPr>
        <w:t xml:space="preserve">tùy theo mức độ quan trọng </w:t>
      </w:r>
      <w:r w:rsidR="00751EBF">
        <w:rPr>
          <w:rFonts w:eastAsia="Times New Roman"/>
          <w:color w:val="000000"/>
          <w:szCs w:val="28"/>
          <w:lang w:val="pt-BR"/>
        </w:rPr>
        <w:t>Chủ đầu tư</w:t>
      </w:r>
      <w:r w:rsidR="00487FD9">
        <w:rPr>
          <w:rFonts w:eastAsia="Times New Roman"/>
          <w:color w:val="000000"/>
          <w:szCs w:val="28"/>
          <w:lang w:val="pt-BR"/>
        </w:rPr>
        <w:t xml:space="preserve"> có thể yêu cầu </w:t>
      </w:r>
      <w:r>
        <w:rPr>
          <w:rFonts w:eastAsia="Times New Roman"/>
          <w:color w:val="000000"/>
          <w:szCs w:val="28"/>
          <w:lang w:val="pt-BR"/>
        </w:rPr>
        <w:t xml:space="preserve">nhà thầu thực hiện cam kết. </w:t>
      </w:r>
      <w:r w:rsidR="009E29FF">
        <w:rPr>
          <w:rFonts w:eastAsia="Times New Roman"/>
          <w:color w:val="000000"/>
          <w:szCs w:val="28"/>
          <w:lang w:val="pt-BR"/>
        </w:rPr>
        <w:t>Chủ đầu tư</w:t>
      </w:r>
      <w:r>
        <w:rPr>
          <w:rFonts w:eastAsia="Times New Roman"/>
          <w:color w:val="000000"/>
          <w:szCs w:val="28"/>
          <w:lang w:val="pt-BR"/>
        </w:rPr>
        <w:t xml:space="preserve"> sẽ kiểm tra, đánh giá các tiêu chí kỹ thuật được thực hiện bằng cam kết khi nhận hàng hoá lần đầu tiên. Trường hợp hàng hoá khi nhận thực tế không đạt theo yêu cầu tại E-HSMT, nhà thầu phải thu hồi vô điều kiện hàng hoá đó và chịu trách nhiệm bồi thường thiệt hại và chịu phạt vi phạm hợp đồng theo quy định).</w:t>
      </w:r>
    </w:p>
    <w:p w:rsidR="005D5626" w:rsidRDefault="00CE3AB1" w:rsidP="00CE3AB1">
      <w:pPr>
        <w:tabs>
          <w:tab w:val="left" w:pos="7743"/>
        </w:tabs>
        <w:spacing w:after="80" w:line="240" w:lineRule="auto"/>
        <w:ind w:right="49" w:firstLine="567"/>
        <w:jc w:val="both"/>
        <w:rPr>
          <w:rFonts w:eastAsia="Times New Roman"/>
          <w:iCs/>
          <w:color w:val="000000"/>
          <w:szCs w:val="28"/>
        </w:rPr>
      </w:pPr>
      <w:r>
        <w:rPr>
          <w:rFonts w:eastAsia="Times New Roman"/>
          <w:iCs/>
          <w:color w:val="000000"/>
          <w:szCs w:val="28"/>
          <w:lang w:val="nl-NL"/>
        </w:rPr>
        <w:t xml:space="preserve">- </w:t>
      </w:r>
      <w:r w:rsidR="005D5626" w:rsidRPr="00987A05">
        <w:rPr>
          <w:rFonts w:eastAsia="Times New Roman"/>
          <w:iCs/>
          <w:color w:val="000000"/>
          <w:szCs w:val="28"/>
          <w:lang w:val="nl-NL"/>
        </w:rPr>
        <w:t>Tất</w:t>
      </w:r>
      <w:r w:rsidR="005D5626" w:rsidRPr="00987A05">
        <w:rPr>
          <w:rFonts w:eastAsia="Times New Roman"/>
          <w:iCs/>
          <w:color w:val="000000"/>
          <w:szCs w:val="28"/>
        </w:rPr>
        <w:t xml:space="preserve"> cả các tài liệu chứng minh nếu sử dụng bằng tiếng nước ngoài phải kèm theo bản dịch tiếng Việt của cơ sở dịch thuật hợp pháp hoặc bản dịch tiếng </w:t>
      </w:r>
      <w:r w:rsidR="005D5626" w:rsidRPr="00987A05">
        <w:rPr>
          <w:rFonts w:eastAsia="Times New Roman"/>
          <w:iCs/>
          <w:color w:val="000000"/>
          <w:szCs w:val="28"/>
        </w:rPr>
        <w:lastRenderedPageBreak/>
        <w:t>Việt được đóng</w:t>
      </w:r>
      <w:r w:rsidR="00EB0735" w:rsidRPr="00987A05">
        <w:rPr>
          <w:rFonts w:eastAsia="Times New Roman"/>
          <w:iCs/>
          <w:color w:val="000000"/>
          <w:szCs w:val="28"/>
        </w:rPr>
        <w:t xml:space="preserve"> dấu xác nhận của nhà </w:t>
      </w:r>
      <w:r w:rsidR="00912FAE" w:rsidRPr="00987A05">
        <w:rPr>
          <w:rFonts w:eastAsia="Times New Roman"/>
          <w:iCs/>
          <w:color w:val="000000"/>
          <w:szCs w:val="28"/>
        </w:rPr>
        <w:t xml:space="preserve">thầu và/hoặc nhà </w:t>
      </w:r>
      <w:r w:rsidR="00EB0735" w:rsidRPr="00987A05">
        <w:rPr>
          <w:rFonts w:eastAsia="Times New Roman"/>
          <w:iCs/>
          <w:color w:val="000000"/>
          <w:szCs w:val="28"/>
        </w:rPr>
        <w:t xml:space="preserve">sản xuất và/hoặc nhà đăng ký và/hoặc </w:t>
      </w:r>
      <w:r w:rsidR="005D5626" w:rsidRPr="00987A05">
        <w:rPr>
          <w:rFonts w:eastAsia="Times New Roman"/>
          <w:iCs/>
          <w:color w:val="000000"/>
          <w:szCs w:val="28"/>
        </w:rPr>
        <w:t>nhà nhập khẩu. Nhà thầu phải chịu trách nhiệm về tính chính xác của nội dung bản dịch so với bản gốc và tính pháp lý của các tài liệu này.</w:t>
      </w:r>
    </w:p>
    <w:p w:rsidR="00EA529F" w:rsidRDefault="00EA529F" w:rsidP="006B1124">
      <w:pPr>
        <w:tabs>
          <w:tab w:val="left" w:pos="2711"/>
        </w:tabs>
        <w:spacing w:after="120" w:line="240" w:lineRule="auto"/>
        <w:jc w:val="both"/>
        <w:rPr>
          <w:rFonts w:eastAsia="Times New Roman"/>
          <w:b/>
          <w:color w:val="000000"/>
          <w:szCs w:val="28"/>
          <w:lang w:val="vi-VN"/>
        </w:rPr>
      </w:pPr>
      <w:r>
        <w:rPr>
          <w:rFonts w:eastAsia="Times New Roman"/>
          <w:b/>
          <w:color w:val="000000"/>
          <w:szCs w:val="28"/>
        </w:rPr>
        <w:t>e</w:t>
      </w:r>
      <w:r w:rsidR="005D5626" w:rsidRPr="00987A05">
        <w:rPr>
          <w:rFonts w:eastAsia="Times New Roman"/>
          <w:b/>
          <w:color w:val="000000"/>
          <w:szCs w:val="28"/>
        </w:rPr>
        <w:t xml:space="preserve">. </w:t>
      </w:r>
      <w:r w:rsidR="005D5626" w:rsidRPr="00987A05">
        <w:rPr>
          <w:rFonts w:eastAsia="Times New Roman"/>
          <w:b/>
          <w:color w:val="000000"/>
          <w:szCs w:val="28"/>
          <w:lang w:val="vi-VN"/>
        </w:rPr>
        <w:t xml:space="preserve">Nhà thầu phải có bản cam kết </w:t>
      </w:r>
      <w:r w:rsidR="005D5626" w:rsidRPr="00987A05">
        <w:rPr>
          <w:rFonts w:eastAsia="Times New Roman"/>
          <w:b/>
          <w:color w:val="000000"/>
          <w:szCs w:val="28"/>
          <w:lang w:val="nl-NL"/>
        </w:rPr>
        <w:t xml:space="preserve">đầy đủ </w:t>
      </w:r>
      <w:r w:rsidR="005D5626" w:rsidRPr="00987A05">
        <w:rPr>
          <w:rFonts w:eastAsia="Times New Roman"/>
          <w:b/>
          <w:color w:val="000000"/>
          <w:szCs w:val="28"/>
          <w:lang w:val="vi-VN"/>
        </w:rPr>
        <w:t>các nội dung sau đây:</w:t>
      </w:r>
    </w:p>
    <w:p w:rsidR="000A22E6" w:rsidRPr="000A22E6" w:rsidRDefault="000A22E6" w:rsidP="000A22E6">
      <w:pPr>
        <w:tabs>
          <w:tab w:val="left" w:pos="2711"/>
        </w:tabs>
        <w:spacing w:after="120" w:line="240" w:lineRule="auto"/>
        <w:jc w:val="center"/>
        <w:rPr>
          <w:rFonts w:eastAsia="Times New Roman"/>
          <w:color w:val="000000"/>
          <w:szCs w:val="28"/>
        </w:rPr>
      </w:pPr>
      <w:r w:rsidRPr="000A22E6">
        <w:rPr>
          <w:rFonts w:eastAsia="Times New Roman"/>
          <w:color w:val="000000"/>
          <w:szCs w:val="28"/>
        </w:rPr>
        <w:t xml:space="preserve">(Có thể tham khảo mẫu cam kết </w:t>
      </w:r>
      <w:r>
        <w:rPr>
          <w:rFonts w:eastAsia="Times New Roman"/>
          <w:color w:val="000000"/>
          <w:szCs w:val="28"/>
        </w:rPr>
        <w:t xml:space="preserve">tại </w:t>
      </w:r>
      <w:r w:rsidR="00C7450F">
        <w:rPr>
          <w:rFonts w:eastAsia="Times New Roman"/>
          <w:color w:val="000000"/>
          <w:szCs w:val="28"/>
        </w:rPr>
        <w:t>mẫu</w:t>
      </w:r>
      <w:r>
        <w:rPr>
          <w:rFonts w:eastAsia="Times New Roman"/>
          <w:color w:val="000000"/>
          <w:szCs w:val="28"/>
        </w:rPr>
        <w:t xml:space="preserve"> </w:t>
      </w:r>
      <w:r w:rsidR="00C7450F">
        <w:rPr>
          <w:rFonts w:eastAsia="Times New Roman"/>
          <w:color w:val="000000"/>
          <w:szCs w:val="28"/>
        </w:rPr>
        <w:t>V.</w:t>
      </w:r>
      <w:r w:rsidR="003C76B4">
        <w:rPr>
          <w:rFonts w:eastAsia="Times New Roman"/>
          <w:color w:val="000000"/>
          <w:szCs w:val="28"/>
        </w:rPr>
        <w:t xml:space="preserve">1 </w:t>
      </w:r>
      <w:r w:rsidRPr="000A22E6">
        <w:rPr>
          <w:rFonts w:eastAsia="Times New Roman"/>
          <w:color w:val="000000"/>
          <w:szCs w:val="28"/>
        </w:rPr>
        <w:t>kèm theo)</w:t>
      </w:r>
    </w:p>
    <w:p w:rsidR="003C76B4" w:rsidRPr="003C76B4" w:rsidRDefault="003C76B4" w:rsidP="00CE3AB1">
      <w:pPr>
        <w:tabs>
          <w:tab w:val="left" w:pos="851"/>
        </w:tabs>
        <w:spacing w:after="80" w:line="240" w:lineRule="auto"/>
        <w:ind w:firstLine="567"/>
        <w:contextualSpacing/>
        <w:jc w:val="both"/>
        <w:rPr>
          <w:rFonts w:eastAsia="Times New Roman"/>
          <w:color w:val="000000"/>
          <w:szCs w:val="28"/>
        </w:rPr>
      </w:pPr>
      <w:r w:rsidRPr="003C76B4">
        <w:rPr>
          <w:rFonts w:eastAsia="Times New Roman"/>
          <w:color w:val="000000"/>
          <w:szCs w:val="28"/>
        </w:rPr>
        <w:t>1. Cam kết tất cả hàng hóa cung cấp mới 100%, chưa qua sử dụng, có nguồn gốc xuất xứ rõ ràng, còn nguyên đai, nguyên kiện theo quy cách đóng gói của nhà sản xuất.</w:t>
      </w:r>
    </w:p>
    <w:p w:rsidR="003C76B4" w:rsidRDefault="00C7450F" w:rsidP="009E29FF">
      <w:pPr>
        <w:tabs>
          <w:tab w:val="left" w:pos="851"/>
        </w:tabs>
        <w:spacing w:after="80" w:line="240" w:lineRule="auto"/>
        <w:ind w:firstLine="567"/>
        <w:contextualSpacing/>
        <w:jc w:val="both"/>
        <w:rPr>
          <w:rFonts w:eastAsia="Times New Roman"/>
          <w:color w:val="000000"/>
          <w:szCs w:val="28"/>
        </w:rPr>
      </w:pPr>
      <w:r>
        <w:rPr>
          <w:rFonts w:eastAsia="Times New Roman"/>
          <w:color w:val="000000"/>
          <w:szCs w:val="28"/>
        </w:rPr>
        <w:t xml:space="preserve">2. </w:t>
      </w:r>
      <w:r w:rsidR="009E29FF" w:rsidRPr="009E29FF">
        <w:rPr>
          <w:rFonts w:eastAsia="Times New Roman"/>
          <w:color w:val="000000"/>
          <w:szCs w:val="28"/>
        </w:rPr>
        <w:t>Cam kết hàng hóa dự thầu được các cơ quan có</w:t>
      </w:r>
      <w:r w:rsidR="009E29FF">
        <w:rPr>
          <w:rFonts w:eastAsia="Times New Roman"/>
          <w:color w:val="000000"/>
          <w:szCs w:val="28"/>
        </w:rPr>
        <w:t xml:space="preserve"> thẩm quyền cấp phép sử dụng và </w:t>
      </w:r>
      <w:r w:rsidR="009E29FF" w:rsidRPr="009E29FF">
        <w:rPr>
          <w:rFonts w:eastAsia="Times New Roman"/>
          <w:color w:val="000000"/>
          <w:szCs w:val="28"/>
        </w:rPr>
        <w:t>lưu hành trên toàn lãnh thổ Việt Nam. Phẩm chất, chất lượng đúng theo các chỉ tiêu do nhà</w:t>
      </w:r>
      <w:r w:rsidR="009E29FF">
        <w:rPr>
          <w:rFonts w:eastAsia="Times New Roman"/>
          <w:color w:val="000000"/>
          <w:szCs w:val="28"/>
        </w:rPr>
        <w:t xml:space="preserve"> </w:t>
      </w:r>
      <w:r w:rsidR="009E29FF" w:rsidRPr="009E29FF">
        <w:rPr>
          <w:rFonts w:eastAsia="Times New Roman"/>
          <w:color w:val="000000"/>
          <w:szCs w:val="28"/>
        </w:rPr>
        <w:t>sản xuất đưa ra và có đủ giấy tờ về chất lượng, xuất xứ.</w:t>
      </w:r>
    </w:p>
    <w:p w:rsidR="003C76B4" w:rsidRPr="003C76B4" w:rsidRDefault="004A6E06" w:rsidP="006577BC">
      <w:pPr>
        <w:widowControl w:val="0"/>
        <w:spacing w:before="120" w:after="120" w:line="264" w:lineRule="auto"/>
        <w:ind w:firstLine="567"/>
        <w:jc w:val="both"/>
        <w:rPr>
          <w:rFonts w:eastAsia="Times New Roman"/>
          <w:color w:val="000000"/>
          <w:szCs w:val="28"/>
        </w:rPr>
      </w:pPr>
      <w:r w:rsidRPr="006577BC">
        <w:rPr>
          <w:color w:val="000000"/>
          <w:szCs w:val="28"/>
        </w:rPr>
        <w:t>3</w:t>
      </w:r>
      <w:r w:rsidR="003C76B4" w:rsidRPr="006577BC">
        <w:rPr>
          <w:color w:val="000000"/>
          <w:szCs w:val="28"/>
        </w:rPr>
        <w:t xml:space="preserve">. Cam kết hạn sử dụng của hàng hóa: hạn dùng còn lại tính từ thời điểm giao hàng: Tối thiểu 06 tháng đối với hàng hóa có hạn dùng từ 02 năm trở lên, 03 tháng đối với hàng hóa có hạn dùng từ 01 đến dưới 02 năm; 1/4 hạn dùng đối với hàng hóa có hạn dùng dưới 01 năm. </w:t>
      </w:r>
      <w:r w:rsidR="006577BC" w:rsidRPr="006577BC">
        <w:rPr>
          <w:color w:val="000000"/>
          <w:szCs w:val="28"/>
        </w:rPr>
        <w:t xml:space="preserve">Trong trường hợp cần luân chuyển hạn sử dụng, hàng hóa phải được đổi trong vòng </w:t>
      </w:r>
      <w:r w:rsidR="00345269">
        <w:rPr>
          <w:color w:val="000000"/>
          <w:szCs w:val="28"/>
        </w:rPr>
        <w:t>10</w:t>
      </w:r>
      <w:r w:rsidR="006577BC" w:rsidRPr="006577BC">
        <w:rPr>
          <w:color w:val="000000"/>
          <w:szCs w:val="28"/>
        </w:rPr>
        <w:t xml:space="preserve"> ngày làm việc kể từ khi có thông báo của bệnh viện.</w:t>
      </w:r>
      <w:r w:rsidR="006577BC">
        <w:rPr>
          <w:color w:val="000000"/>
          <w:szCs w:val="28"/>
        </w:rPr>
        <w:t xml:space="preserve"> C</w:t>
      </w:r>
      <w:r w:rsidR="003C76B4" w:rsidRPr="003C76B4">
        <w:rPr>
          <w:rFonts w:eastAsia="Times New Roman"/>
          <w:color w:val="000000"/>
          <w:szCs w:val="28"/>
        </w:rPr>
        <w:t xml:space="preserve">ác trường hợp đặc biệt khác, nhà thầu phải có báo cáo bằng văn bản, giải trình lý do không đáp ứng hạn sử dụng và được sự chấp nhận của </w:t>
      </w:r>
      <w:r w:rsidR="00751EBF">
        <w:rPr>
          <w:rFonts w:eastAsia="Times New Roman"/>
          <w:color w:val="000000"/>
          <w:szCs w:val="28"/>
        </w:rPr>
        <w:t>Chủ đầu tư</w:t>
      </w:r>
      <w:r w:rsidR="003C76B4" w:rsidRPr="003C76B4">
        <w:rPr>
          <w:rFonts w:eastAsia="Times New Roman"/>
          <w:color w:val="000000"/>
          <w:szCs w:val="28"/>
        </w:rPr>
        <w:t>.</w:t>
      </w:r>
    </w:p>
    <w:p w:rsidR="003C76B4" w:rsidRPr="003C76B4" w:rsidRDefault="004A6E06" w:rsidP="00CE3AB1">
      <w:pPr>
        <w:tabs>
          <w:tab w:val="left" w:pos="851"/>
        </w:tabs>
        <w:spacing w:after="80" w:line="240" w:lineRule="auto"/>
        <w:ind w:firstLine="567"/>
        <w:contextualSpacing/>
        <w:jc w:val="both"/>
        <w:rPr>
          <w:rFonts w:eastAsia="Times New Roman"/>
          <w:color w:val="000000"/>
          <w:szCs w:val="28"/>
        </w:rPr>
      </w:pPr>
      <w:r>
        <w:rPr>
          <w:rFonts w:eastAsia="Times New Roman"/>
          <w:color w:val="000000"/>
          <w:szCs w:val="28"/>
        </w:rPr>
        <w:t>4</w:t>
      </w:r>
      <w:r w:rsidR="003C76B4" w:rsidRPr="003C76B4">
        <w:rPr>
          <w:rFonts w:eastAsia="Times New Roman"/>
          <w:color w:val="000000"/>
          <w:szCs w:val="28"/>
        </w:rPr>
        <w:t>. Cam kết hàng hóa được cung cấp hoàn toàn thích ứng về địa lý, không có ảnh hưởng tác động nhiều đến môi trường và đề xuất biện pháp giải quyết hợp lý.</w:t>
      </w:r>
    </w:p>
    <w:p w:rsidR="003C76B4" w:rsidRDefault="004A6E06" w:rsidP="00CE3AB1">
      <w:pPr>
        <w:tabs>
          <w:tab w:val="left" w:pos="851"/>
        </w:tabs>
        <w:spacing w:after="80" w:line="240" w:lineRule="auto"/>
        <w:ind w:firstLine="567"/>
        <w:contextualSpacing/>
        <w:jc w:val="both"/>
        <w:rPr>
          <w:rFonts w:eastAsia="Times New Roman"/>
          <w:color w:val="000000"/>
          <w:szCs w:val="28"/>
        </w:rPr>
      </w:pPr>
      <w:r>
        <w:rPr>
          <w:rFonts w:eastAsia="Times New Roman"/>
          <w:color w:val="000000"/>
          <w:szCs w:val="28"/>
        </w:rPr>
        <w:t>5</w:t>
      </w:r>
      <w:r w:rsidR="003C76B4" w:rsidRPr="003C76B4">
        <w:rPr>
          <w:rFonts w:eastAsia="Times New Roman"/>
          <w:color w:val="000000"/>
          <w:szCs w:val="28"/>
        </w:rPr>
        <w:t xml:space="preserve">. Cam kết cung cấp hàng hóa kịp thời, chính xác, đủ về số lượng, đảm bảo chất lượng theo yêu cầu của E-HSMT, đáp ứng tiến độ giao </w:t>
      </w:r>
      <w:r w:rsidR="009E29FF">
        <w:rPr>
          <w:rFonts w:eastAsia="Times New Roman"/>
          <w:color w:val="000000"/>
          <w:szCs w:val="28"/>
        </w:rPr>
        <w:t>theo yêu cầu E-HSMT</w:t>
      </w:r>
      <w:r w:rsidR="003C76B4" w:rsidRPr="003C76B4">
        <w:rPr>
          <w:rFonts w:eastAsia="Times New Roman"/>
          <w:color w:val="000000"/>
          <w:szCs w:val="28"/>
        </w:rPr>
        <w:t>.</w:t>
      </w:r>
    </w:p>
    <w:p w:rsidR="005D5626" w:rsidRPr="00090A9D" w:rsidRDefault="004A6E06" w:rsidP="00BF1538">
      <w:pPr>
        <w:tabs>
          <w:tab w:val="left" w:pos="851"/>
        </w:tabs>
        <w:spacing w:after="80" w:line="240" w:lineRule="auto"/>
        <w:ind w:firstLine="567"/>
        <w:contextualSpacing/>
        <w:jc w:val="both"/>
        <w:rPr>
          <w:rFonts w:eastAsia="Times New Roman"/>
          <w:color w:val="000000"/>
          <w:szCs w:val="28"/>
        </w:rPr>
      </w:pPr>
      <w:r>
        <w:rPr>
          <w:rFonts w:eastAsia="Times New Roman"/>
          <w:color w:val="000000"/>
          <w:szCs w:val="28"/>
        </w:rPr>
        <w:t>6</w:t>
      </w:r>
      <w:r w:rsidR="003C76B4" w:rsidRPr="003C76B4">
        <w:rPr>
          <w:rFonts w:eastAsia="Times New Roman"/>
          <w:color w:val="000000"/>
          <w:szCs w:val="28"/>
        </w:rPr>
        <w:t xml:space="preserve">. Cam kết thu hồi hàng hóa trong trường hợp </w:t>
      </w:r>
      <w:r w:rsidR="00BF1538" w:rsidRPr="00BF1538">
        <w:rPr>
          <w:rFonts w:eastAsia="Times New Roman"/>
          <w:color w:val="000000"/>
          <w:szCs w:val="28"/>
        </w:rPr>
        <w:t xml:space="preserve">hàng </w:t>
      </w:r>
      <w:r w:rsidR="00BF1538">
        <w:rPr>
          <w:rFonts w:eastAsia="Times New Roman"/>
          <w:color w:val="000000"/>
          <w:szCs w:val="28"/>
        </w:rPr>
        <w:t xml:space="preserve">hóa đã giao nhưng không đảm bảo </w:t>
      </w:r>
      <w:r w:rsidR="00BF1538" w:rsidRPr="00BF1538">
        <w:rPr>
          <w:rFonts w:eastAsia="Times New Roman"/>
          <w:color w:val="000000"/>
          <w:szCs w:val="28"/>
        </w:rPr>
        <w:t>chất lượng</w:t>
      </w:r>
      <w:r w:rsidR="006577BC">
        <w:rPr>
          <w:rFonts w:eastAsia="Times New Roman"/>
          <w:color w:val="000000"/>
          <w:szCs w:val="28"/>
        </w:rPr>
        <w:t xml:space="preserve"> </w:t>
      </w:r>
      <w:r w:rsidR="003C76B4" w:rsidRPr="003C76B4">
        <w:rPr>
          <w:rFonts w:eastAsia="Times New Roman"/>
          <w:color w:val="000000"/>
          <w:szCs w:val="28"/>
        </w:rPr>
        <w:t xml:space="preserve">hoặc có thông báo thu hồi của cơ quan có thẩm quyền mà nguyên nhân không do lỗi của Bên mua. Chịu trách nhiệm bồi thường thiệt hại cho bệnh nhân và Bệnh viện nếu sản phẩm không đảm bảo chất lượng gây nên hoặc có thông báo thu hồi của cơ quan có thẩm quyền (mà không do lỗi của </w:t>
      </w:r>
      <w:r w:rsidR="009E29FF">
        <w:rPr>
          <w:rFonts w:eastAsia="Times New Roman"/>
          <w:color w:val="000000"/>
          <w:szCs w:val="28"/>
        </w:rPr>
        <w:t>Chủ đầu tư</w:t>
      </w:r>
      <w:r w:rsidR="003C76B4" w:rsidRPr="003C76B4">
        <w:rPr>
          <w:rFonts w:eastAsia="Times New Roman"/>
          <w:color w:val="000000"/>
          <w:szCs w:val="28"/>
        </w:rPr>
        <w:t>).</w:t>
      </w:r>
    </w:p>
    <w:p w:rsidR="005D5626" w:rsidRDefault="00CE3AB1" w:rsidP="006B1124">
      <w:pPr>
        <w:keepNext/>
        <w:keepLines/>
        <w:widowControl w:val="0"/>
        <w:tabs>
          <w:tab w:val="left" w:pos="567"/>
        </w:tabs>
        <w:spacing w:after="120" w:line="240" w:lineRule="auto"/>
        <w:ind w:right="49"/>
        <w:jc w:val="both"/>
        <w:outlineLvl w:val="0"/>
        <w:rPr>
          <w:b/>
          <w:bCs/>
          <w:color w:val="000000"/>
          <w:szCs w:val="28"/>
          <w:shd w:val="clear" w:color="auto" w:fill="FFFFFF"/>
          <w:lang w:val="vi-VN" w:eastAsia="vi-VN"/>
        </w:rPr>
      </w:pPr>
      <w:r>
        <w:rPr>
          <w:b/>
          <w:bCs/>
          <w:noProof/>
          <w:color w:val="000000"/>
          <w:szCs w:val="28"/>
        </w:rPr>
        <w:t>f</w:t>
      </w:r>
      <w:r w:rsidR="005D5626" w:rsidRPr="00987A05">
        <w:rPr>
          <w:b/>
          <w:bCs/>
          <w:noProof/>
          <w:color w:val="000000"/>
          <w:szCs w:val="28"/>
        </w:rPr>
        <w:t xml:space="preserve">. </w:t>
      </w:r>
      <w:r w:rsidR="005D5626" w:rsidRPr="00987A05">
        <w:rPr>
          <w:b/>
          <w:bCs/>
          <w:color w:val="000000"/>
          <w:szCs w:val="28"/>
          <w:shd w:val="clear" w:color="auto" w:fill="FFFFFF"/>
          <w:lang w:val="vi-VN" w:eastAsia="vi-VN"/>
        </w:rPr>
        <w:t xml:space="preserve">Yêu cầu kỹ thuật </w:t>
      </w:r>
      <w:r w:rsidR="005D5626" w:rsidRPr="00987A05">
        <w:rPr>
          <w:b/>
          <w:bCs/>
          <w:color w:val="000000"/>
          <w:szCs w:val="28"/>
          <w:shd w:val="clear" w:color="auto" w:fill="FFFFFF"/>
        </w:rPr>
        <w:t xml:space="preserve">chi </w:t>
      </w:r>
      <w:r w:rsidR="005D5626" w:rsidRPr="00987A05">
        <w:rPr>
          <w:b/>
          <w:bCs/>
          <w:color w:val="000000"/>
          <w:szCs w:val="28"/>
          <w:shd w:val="clear" w:color="auto" w:fill="FFFFFF"/>
          <w:lang w:val="vi-VN" w:eastAsia="vi-VN"/>
        </w:rPr>
        <w:t>tiết:</w:t>
      </w:r>
    </w:p>
    <w:p w:rsidR="00EA529F" w:rsidRPr="00EA529F" w:rsidRDefault="00EA529F" w:rsidP="00EA529F">
      <w:pPr>
        <w:keepNext/>
        <w:keepLines/>
        <w:widowControl w:val="0"/>
        <w:tabs>
          <w:tab w:val="left" w:pos="567"/>
        </w:tabs>
        <w:spacing w:after="120" w:line="240" w:lineRule="auto"/>
        <w:ind w:right="49"/>
        <w:jc w:val="center"/>
        <w:outlineLvl w:val="0"/>
        <w:rPr>
          <w:bCs/>
          <w:i/>
          <w:color w:val="000000"/>
          <w:szCs w:val="28"/>
          <w:shd w:val="clear" w:color="auto" w:fill="FFFFFF"/>
          <w:lang w:eastAsia="vi-VN"/>
        </w:rPr>
      </w:pPr>
      <w:r>
        <w:rPr>
          <w:bCs/>
          <w:i/>
          <w:color w:val="000000"/>
          <w:szCs w:val="28"/>
          <w:shd w:val="clear" w:color="auto" w:fill="FFFFFF"/>
          <w:lang w:eastAsia="vi-VN"/>
        </w:rPr>
        <w:t>(</w:t>
      </w:r>
      <w:r w:rsidRPr="00EA529F">
        <w:rPr>
          <w:bCs/>
          <w:i/>
          <w:color w:val="000000"/>
          <w:szCs w:val="28"/>
          <w:shd w:val="clear" w:color="auto" w:fill="FFFFFF"/>
          <w:lang w:eastAsia="vi-VN"/>
        </w:rPr>
        <w:t xml:space="preserve">Chi tiết tại </w:t>
      </w:r>
      <w:r w:rsidR="00DD50C5" w:rsidRPr="00DD50C5">
        <w:rPr>
          <w:b/>
          <w:bCs/>
          <w:i/>
          <w:color w:val="000000"/>
          <w:szCs w:val="28"/>
          <w:shd w:val="clear" w:color="auto" w:fill="FFFFFF"/>
          <w:lang w:eastAsia="vi-VN"/>
        </w:rPr>
        <w:t>P</w:t>
      </w:r>
      <w:r w:rsidRPr="00DD50C5">
        <w:rPr>
          <w:b/>
          <w:bCs/>
          <w:i/>
          <w:color w:val="000000"/>
          <w:szCs w:val="28"/>
          <w:shd w:val="clear" w:color="auto" w:fill="FFFFFF"/>
          <w:lang w:eastAsia="vi-VN"/>
        </w:rPr>
        <w:t xml:space="preserve">hụ lục </w:t>
      </w:r>
      <w:r w:rsidR="00DD50C5" w:rsidRPr="00DD50C5">
        <w:rPr>
          <w:b/>
          <w:bCs/>
          <w:i/>
          <w:color w:val="000000"/>
          <w:szCs w:val="28"/>
          <w:shd w:val="clear" w:color="auto" w:fill="FFFFFF"/>
          <w:lang w:eastAsia="vi-VN"/>
        </w:rPr>
        <w:t>0</w:t>
      </w:r>
      <w:r w:rsidR="00C7450F" w:rsidRPr="00DD50C5">
        <w:rPr>
          <w:b/>
          <w:bCs/>
          <w:i/>
          <w:color w:val="000000"/>
          <w:szCs w:val="28"/>
          <w:shd w:val="clear" w:color="auto" w:fill="FFFFFF"/>
          <w:lang w:eastAsia="vi-VN"/>
        </w:rPr>
        <w:t>1</w:t>
      </w:r>
      <w:r w:rsidR="003C76B4">
        <w:rPr>
          <w:bCs/>
          <w:i/>
          <w:color w:val="000000"/>
          <w:szCs w:val="28"/>
          <w:shd w:val="clear" w:color="auto" w:fill="FFFFFF"/>
          <w:lang w:eastAsia="vi-VN"/>
        </w:rPr>
        <w:t xml:space="preserve"> – D</w:t>
      </w:r>
      <w:r w:rsidRPr="00EA529F">
        <w:rPr>
          <w:bCs/>
          <w:i/>
          <w:color w:val="000000"/>
          <w:szCs w:val="28"/>
          <w:shd w:val="clear" w:color="auto" w:fill="FFFFFF"/>
          <w:lang w:eastAsia="vi-VN"/>
        </w:rPr>
        <w:t xml:space="preserve">anh mục hàng hoá </w:t>
      </w:r>
      <w:r w:rsidR="003C76B4">
        <w:rPr>
          <w:bCs/>
          <w:i/>
          <w:color w:val="000000"/>
          <w:szCs w:val="28"/>
          <w:shd w:val="clear" w:color="auto" w:fill="FFFFFF"/>
          <w:lang w:eastAsia="vi-VN"/>
        </w:rPr>
        <w:t>mời thầu</w:t>
      </w:r>
      <w:r>
        <w:rPr>
          <w:bCs/>
          <w:i/>
          <w:color w:val="000000"/>
          <w:szCs w:val="28"/>
          <w:shd w:val="clear" w:color="auto" w:fill="FFFFFF"/>
          <w:lang w:eastAsia="vi-VN"/>
        </w:rPr>
        <w:t>)</w:t>
      </w:r>
    </w:p>
    <w:p w:rsidR="005D5626" w:rsidRPr="00BC7D28" w:rsidRDefault="005D5626" w:rsidP="00987A05">
      <w:pPr>
        <w:spacing w:before="120" w:after="120" w:line="240" w:lineRule="auto"/>
        <w:jc w:val="both"/>
        <w:rPr>
          <w:rFonts w:eastAsia="Times New Roman"/>
          <w:b/>
          <w:color w:val="000000"/>
          <w:szCs w:val="28"/>
          <w:lang w:val="nl-NL"/>
        </w:rPr>
      </w:pPr>
      <w:r w:rsidRPr="00BC7D28">
        <w:rPr>
          <w:rFonts w:eastAsia="Times New Roman"/>
          <w:b/>
          <w:color w:val="000000"/>
          <w:szCs w:val="28"/>
          <w:lang w:val="nl-NL"/>
        </w:rPr>
        <w:t>1.3. Các yêu cầu khác</w:t>
      </w:r>
      <w:r w:rsidR="00CE3AB1" w:rsidRPr="00BC7D28">
        <w:rPr>
          <w:rFonts w:eastAsia="Times New Roman"/>
          <w:b/>
          <w:color w:val="000000"/>
          <w:szCs w:val="28"/>
          <w:lang w:val="nl-NL"/>
        </w:rPr>
        <w:t xml:space="preserve">: </w:t>
      </w:r>
      <w:r w:rsidR="00987A05" w:rsidRPr="00BC7D28">
        <w:rPr>
          <w:rFonts w:eastAsia="Times New Roman"/>
          <w:color w:val="000000"/>
          <w:szCs w:val="28"/>
          <w:lang w:val="nl-NL"/>
        </w:rPr>
        <w:t>Không</w:t>
      </w:r>
    </w:p>
    <w:p w:rsidR="005D5626" w:rsidRPr="00BC7D28" w:rsidRDefault="00CE3AB1" w:rsidP="00987A05">
      <w:pPr>
        <w:spacing w:after="120" w:line="240" w:lineRule="auto"/>
        <w:rPr>
          <w:rFonts w:eastAsia="Times New Roman"/>
          <w:b/>
          <w:color w:val="000000"/>
          <w:szCs w:val="28"/>
          <w:lang w:val="nl-NL"/>
        </w:rPr>
      </w:pPr>
      <w:r w:rsidRPr="00BC7D28">
        <w:rPr>
          <w:rFonts w:eastAsia="Times New Roman"/>
          <w:b/>
          <w:color w:val="000000"/>
          <w:szCs w:val="28"/>
          <w:lang w:val="nl-NL"/>
        </w:rPr>
        <w:t xml:space="preserve">Mục 2. Bản vẽ: </w:t>
      </w:r>
      <w:r w:rsidR="00987A05" w:rsidRPr="00BC7D28">
        <w:rPr>
          <w:rFonts w:eastAsia="Times New Roman"/>
          <w:color w:val="000000"/>
          <w:szCs w:val="28"/>
          <w:lang w:val="nl-NL"/>
        </w:rPr>
        <w:t>Không</w:t>
      </w:r>
      <w:r w:rsidR="005D5626" w:rsidRPr="00BC7D28">
        <w:rPr>
          <w:rFonts w:eastAsia="Times New Roman"/>
          <w:color w:val="000000"/>
          <w:szCs w:val="28"/>
          <w:lang w:val="nl-NL"/>
        </w:rPr>
        <w:t xml:space="preserve"> </w:t>
      </w:r>
      <w:r w:rsidR="00EA529F" w:rsidRPr="00BC7D28">
        <w:rPr>
          <w:rFonts w:eastAsia="Times New Roman"/>
          <w:color w:val="000000"/>
          <w:szCs w:val="28"/>
          <w:lang w:val="nl-NL"/>
        </w:rPr>
        <w:t>có bản vẽ</w:t>
      </w:r>
    </w:p>
    <w:p w:rsidR="005D5626" w:rsidRPr="00BC7D28" w:rsidRDefault="005D5626" w:rsidP="006B1124">
      <w:pPr>
        <w:widowControl w:val="0"/>
        <w:spacing w:after="120" w:line="240" w:lineRule="auto"/>
        <w:rPr>
          <w:rFonts w:eastAsia="Times New Roman"/>
          <w:b/>
          <w:color w:val="000000"/>
          <w:szCs w:val="28"/>
        </w:rPr>
      </w:pPr>
      <w:r w:rsidRPr="00BC7D28">
        <w:rPr>
          <w:rFonts w:eastAsia="Times New Roman"/>
          <w:b/>
          <w:color w:val="000000"/>
          <w:szCs w:val="28"/>
        </w:rPr>
        <w:t>Mục 3. Kiểm tra và thử nghiệm</w:t>
      </w:r>
    </w:p>
    <w:p w:rsidR="005D5626" w:rsidRDefault="005D5626" w:rsidP="00C55114">
      <w:pPr>
        <w:autoSpaceDE w:val="0"/>
        <w:autoSpaceDN w:val="0"/>
        <w:adjustRightInd w:val="0"/>
        <w:spacing w:after="80" w:line="240" w:lineRule="auto"/>
        <w:ind w:firstLine="567"/>
        <w:jc w:val="both"/>
        <w:rPr>
          <w:rFonts w:eastAsia="Times New Roman"/>
          <w:color w:val="000000"/>
          <w:szCs w:val="28"/>
        </w:rPr>
      </w:pPr>
      <w:r w:rsidRPr="00BC7D28">
        <w:rPr>
          <w:rFonts w:eastAsia="Times New Roman"/>
          <w:color w:val="000000"/>
          <w:szCs w:val="28"/>
        </w:rPr>
        <w:t xml:space="preserve">- Việc kiểm tra, thử nghiệm được tiến hành tại </w:t>
      </w:r>
      <w:r w:rsidR="00F7376A">
        <w:rPr>
          <w:rFonts w:eastAsia="Times New Roman"/>
          <w:color w:val="000000"/>
          <w:szCs w:val="28"/>
        </w:rPr>
        <w:t>Nhà thuốc số 1</w:t>
      </w:r>
      <w:r w:rsidRPr="00BC7D28">
        <w:rPr>
          <w:rFonts w:eastAsia="Times New Roman"/>
          <w:color w:val="000000"/>
          <w:szCs w:val="28"/>
        </w:rPr>
        <w:t xml:space="preserve"> - Bệnh viện Sản Nhi tỉnh Ninh Bình; Địa chỉ: đường Phan Chu Trinh, phường </w:t>
      </w:r>
      <w:r w:rsidR="00DD50C5">
        <w:rPr>
          <w:rFonts w:eastAsia="Times New Roman"/>
          <w:color w:val="000000"/>
          <w:szCs w:val="28"/>
        </w:rPr>
        <w:t>Hoa Lư</w:t>
      </w:r>
      <w:r w:rsidRPr="00BC7D28">
        <w:rPr>
          <w:rFonts w:eastAsia="Times New Roman"/>
          <w:color w:val="000000"/>
          <w:szCs w:val="28"/>
        </w:rPr>
        <w:t>, tỉnh Ninh Bình và được tiến hành trước khi bàn giao nghiệm thu. Toàn bộ chi phí cho việc kiểm tra, thử nghiệm do nhà thầu chịu.</w:t>
      </w:r>
    </w:p>
    <w:p w:rsidR="003C76B4" w:rsidRPr="00C7450F" w:rsidRDefault="00BC3503" w:rsidP="00C7450F">
      <w:pPr>
        <w:autoSpaceDE w:val="0"/>
        <w:autoSpaceDN w:val="0"/>
        <w:adjustRightInd w:val="0"/>
        <w:spacing w:after="80" w:line="240" w:lineRule="auto"/>
        <w:ind w:firstLine="567"/>
        <w:jc w:val="both"/>
        <w:rPr>
          <w:rFonts w:eastAsia="Times New Roman"/>
          <w:color w:val="000000"/>
          <w:szCs w:val="28"/>
        </w:rPr>
      </w:pPr>
      <w:r>
        <w:rPr>
          <w:rFonts w:eastAsia="Times New Roman"/>
          <w:color w:val="000000"/>
          <w:szCs w:val="28"/>
        </w:rPr>
        <w:lastRenderedPageBreak/>
        <w:t xml:space="preserve">- </w:t>
      </w:r>
      <w:r w:rsidRPr="00BC3503">
        <w:rPr>
          <w:rFonts w:eastAsia="Times New Roman"/>
          <w:color w:val="000000"/>
          <w:szCs w:val="28"/>
        </w:rPr>
        <w:t xml:space="preserve">Trong quá trình sử dụng, nếu thấy cần thiết </w:t>
      </w:r>
      <w:r w:rsidR="009E29FF">
        <w:rPr>
          <w:rFonts w:eastAsia="Times New Roman"/>
          <w:color w:val="000000"/>
          <w:szCs w:val="28"/>
        </w:rPr>
        <w:t>Chủ đầu tư</w:t>
      </w:r>
      <w:r w:rsidRPr="00BC3503">
        <w:rPr>
          <w:rFonts w:eastAsia="Times New Roman"/>
          <w:color w:val="000000"/>
          <w:szCs w:val="28"/>
        </w:rPr>
        <w:t xml:space="preserve"> sẽ lấy mẫu ngẫu nhiên gửi đến tổ chức có chức năng kiểm tra, kiểm nghiệm, khảo nghiệm.. theo quy định của pháp luật, nếu sản phẩm đáp ứng </w:t>
      </w:r>
      <w:r w:rsidR="009E29FF">
        <w:rPr>
          <w:rFonts w:eastAsia="Times New Roman"/>
          <w:color w:val="000000"/>
          <w:szCs w:val="28"/>
        </w:rPr>
        <w:t xml:space="preserve">thông số kỹ </w:t>
      </w:r>
      <w:r w:rsidRPr="00BC3503">
        <w:rPr>
          <w:rFonts w:eastAsia="Times New Roman"/>
          <w:color w:val="000000"/>
          <w:szCs w:val="28"/>
        </w:rPr>
        <w:t xml:space="preserve">thuật như tài liệu kỹ thuật của E-HSDT thì </w:t>
      </w:r>
      <w:r w:rsidR="009E29FF">
        <w:rPr>
          <w:rFonts w:eastAsia="Times New Roman"/>
          <w:color w:val="000000"/>
          <w:szCs w:val="28"/>
        </w:rPr>
        <w:t>Chủ đầu tư</w:t>
      </w:r>
      <w:r w:rsidRPr="00BC3503">
        <w:rPr>
          <w:rFonts w:eastAsia="Times New Roman"/>
          <w:color w:val="000000"/>
          <w:szCs w:val="28"/>
        </w:rPr>
        <w:t xml:space="preserve"> chịu trách nhiệm trả chi phí kiểm nghiệm, nếu kết quả sản phẩm ngược lại thì nhà thầu chịu trách nhiệm chi trả chi phí kiểm nghiệm.</w:t>
      </w:r>
      <w:r w:rsidR="000A22E6">
        <w:rPr>
          <w:rFonts w:eastAsia="Times New Roman"/>
          <w:color w:val="000000"/>
          <w:sz w:val="26"/>
          <w:szCs w:val="20"/>
        </w:rPr>
        <w:br w:type="page"/>
      </w:r>
    </w:p>
    <w:p w:rsidR="005D5626" w:rsidRDefault="000A22E6" w:rsidP="000A22E6">
      <w:pPr>
        <w:spacing w:after="120" w:line="240" w:lineRule="auto"/>
        <w:ind w:right="43"/>
        <w:jc w:val="right"/>
        <w:rPr>
          <w:rFonts w:eastAsia="Times New Roman"/>
          <w:b/>
          <w:color w:val="000000"/>
          <w:sz w:val="26"/>
          <w:szCs w:val="26"/>
          <w:lang w:val="nl-NL"/>
        </w:rPr>
      </w:pPr>
      <w:r w:rsidRPr="000A22E6">
        <w:rPr>
          <w:rFonts w:eastAsia="Times New Roman"/>
          <w:b/>
          <w:color w:val="000000"/>
          <w:sz w:val="26"/>
          <w:szCs w:val="26"/>
          <w:lang w:val="nl-NL"/>
        </w:rPr>
        <w:lastRenderedPageBreak/>
        <w:t xml:space="preserve">Mẫu </w:t>
      </w:r>
      <w:r w:rsidR="00C7450F">
        <w:rPr>
          <w:rFonts w:eastAsia="Times New Roman"/>
          <w:b/>
          <w:color w:val="000000"/>
          <w:sz w:val="26"/>
          <w:szCs w:val="26"/>
          <w:lang w:val="nl-NL"/>
        </w:rPr>
        <w:t>V.1</w:t>
      </w:r>
    </w:p>
    <w:p w:rsidR="000A22E6" w:rsidRDefault="000A22E6" w:rsidP="003C76B4">
      <w:pPr>
        <w:spacing w:after="0" w:line="240" w:lineRule="auto"/>
        <w:ind w:right="45"/>
        <w:jc w:val="center"/>
        <w:rPr>
          <w:rFonts w:eastAsia="Times New Roman"/>
          <w:b/>
          <w:color w:val="000000"/>
          <w:sz w:val="26"/>
          <w:szCs w:val="26"/>
          <w:lang w:val="nl-NL"/>
        </w:rPr>
      </w:pPr>
      <w:r>
        <w:rPr>
          <w:rFonts w:eastAsia="Times New Roman"/>
          <w:b/>
          <w:color w:val="000000"/>
          <w:sz w:val="26"/>
          <w:szCs w:val="26"/>
          <w:lang w:val="nl-NL"/>
        </w:rPr>
        <w:t>CỘNG HOÀ XÃ HỘI CHỦ NGHĨA VIỆT NAM</w:t>
      </w:r>
    </w:p>
    <w:p w:rsidR="000A22E6" w:rsidRDefault="000A22E6" w:rsidP="003C76B4">
      <w:pPr>
        <w:spacing w:after="0" w:line="240" w:lineRule="auto"/>
        <w:ind w:right="45"/>
        <w:jc w:val="center"/>
        <w:rPr>
          <w:rFonts w:eastAsia="Times New Roman"/>
          <w:b/>
          <w:color w:val="000000"/>
          <w:sz w:val="26"/>
          <w:szCs w:val="26"/>
          <w:lang w:val="nl-NL"/>
        </w:rPr>
      </w:pPr>
      <w:r>
        <w:rPr>
          <w:rFonts w:eastAsia="Times New Roman"/>
          <w:b/>
          <w:color w:val="000000"/>
          <w:sz w:val="26"/>
          <w:szCs w:val="26"/>
          <w:lang w:val="nl-NL"/>
        </w:rPr>
        <w:t>Độc lập – Tự do – Hạnh phúc</w:t>
      </w:r>
    </w:p>
    <w:p w:rsidR="000A22E6" w:rsidRPr="000A22E6" w:rsidRDefault="003C76B4" w:rsidP="003C76B4">
      <w:pPr>
        <w:spacing w:before="240" w:after="120" w:line="240" w:lineRule="auto"/>
        <w:ind w:right="45"/>
        <w:jc w:val="right"/>
        <w:rPr>
          <w:rFonts w:eastAsia="Times New Roman"/>
          <w:color w:val="000000"/>
          <w:sz w:val="26"/>
          <w:szCs w:val="26"/>
          <w:lang w:val="nl-NL"/>
        </w:rPr>
      </w:pPr>
      <w:r>
        <w:rPr>
          <w:rFonts w:eastAsia="Times New Roman"/>
          <w:noProof/>
          <w:color w:val="000000"/>
          <w:sz w:val="26"/>
          <w:szCs w:val="26"/>
        </w:rPr>
        <mc:AlternateContent>
          <mc:Choice Requires="wps">
            <w:drawing>
              <wp:anchor distT="0" distB="0" distL="114300" distR="114300" simplePos="0" relativeHeight="251659264" behindDoc="0" locked="0" layoutInCell="1" allowOverlap="1">
                <wp:simplePos x="0" y="0"/>
                <wp:positionH relativeFrom="column">
                  <wp:posOffset>1837236</wp:posOffset>
                </wp:positionH>
                <wp:positionV relativeFrom="paragraph">
                  <wp:posOffset>33383</wp:posOffset>
                </wp:positionV>
                <wp:extent cx="2024743" cy="0"/>
                <wp:effectExtent l="0" t="0" r="33020" b="19050"/>
                <wp:wrapNone/>
                <wp:docPr id="1" name="Straight Connector 1"/>
                <wp:cNvGraphicFramePr/>
                <a:graphic xmlns:a="http://schemas.openxmlformats.org/drawingml/2006/main">
                  <a:graphicData uri="http://schemas.microsoft.com/office/word/2010/wordprocessingShape">
                    <wps:wsp>
                      <wps:cNvCnPr/>
                      <wps:spPr>
                        <a:xfrm flipV="1">
                          <a:off x="0" y="0"/>
                          <a:ext cx="2024743"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C5EB8D"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4.65pt,2.65pt" to="304.1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" strokecolor="black [3213]" strokeweight=".5pt">
                <v:stroke joinstyle="miter"/>
              </v:line>
            </w:pict>
          </mc:Fallback>
        </mc:AlternateContent>
      </w:r>
      <w:r w:rsidR="000A22E6" w:rsidRPr="000A22E6">
        <w:rPr>
          <w:rFonts w:eastAsia="Times New Roman"/>
          <w:color w:val="000000"/>
          <w:sz w:val="26"/>
          <w:szCs w:val="26"/>
          <w:lang w:val="nl-NL"/>
        </w:rPr>
        <w:t>.</w:t>
      </w:r>
      <w:r w:rsidR="000A22E6" w:rsidRPr="000A22E6">
        <w:rPr>
          <w:rFonts w:eastAsia="Times New Roman"/>
          <w:i/>
          <w:color w:val="000000"/>
          <w:sz w:val="26"/>
          <w:szCs w:val="26"/>
          <w:lang w:val="nl-NL"/>
        </w:rPr>
        <w:t>........., ngày........tháng.........năm 202</w:t>
      </w:r>
      <w:r w:rsidR="00695225">
        <w:rPr>
          <w:rFonts w:eastAsia="Times New Roman"/>
          <w:i/>
          <w:color w:val="000000"/>
          <w:sz w:val="26"/>
          <w:szCs w:val="26"/>
          <w:lang w:val="nl-NL"/>
        </w:rPr>
        <w:t>5</w:t>
      </w:r>
    </w:p>
    <w:p w:rsidR="000A22E6" w:rsidRDefault="000A22E6" w:rsidP="000A22E6">
      <w:pPr>
        <w:spacing w:after="120" w:line="240" w:lineRule="auto"/>
        <w:ind w:right="43"/>
        <w:jc w:val="center"/>
        <w:rPr>
          <w:rFonts w:eastAsia="Times New Roman"/>
          <w:b/>
          <w:color w:val="000000"/>
          <w:sz w:val="26"/>
          <w:szCs w:val="26"/>
          <w:lang w:val="nl-NL"/>
        </w:rPr>
      </w:pPr>
      <w:r>
        <w:rPr>
          <w:rFonts w:eastAsia="Times New Roman"/>
          <w:b/>
          <w:color w:val="000000"/>
          <w:sz w:val="26"/>
          <w:szCs w:val="26"/>
          <w:lang w:val="nl-NL"/>
        </w:rPr>
        <w:t>BẢN CAM KẾT</w:t>
      </w:r>
    </w:p>
    <w:p w:rsidR="00B05356" w:rsidRDefault="000A22E6" w:rsidP="00C7450F">
      <w:pPr>
        <w:tabs>
          <w:tab w:val="left" w:pos="567"/>
        </w:tabs>
        <w:spacing w:after="120" w:line="240" w:lineRule="auto"/>
        <w:ind w:right="45" w:firstLine="567"/>
        <w:jc w:val="both"/>
        <w:rPr>
          <w:rFonts w:eastAsia="Times New Roman"/>
          <w:color w:val="000000"/>
          <w:sz w:val="26"/>
          <w:szCs w:val="26"/>
          <w:lang w:val="nl-NL"/>
        </w:rPr>
      </w:pPr>
      <w:r w:rsidRPr="000A22E6">
        <w:rPr>
          <w:rFonts w:eastAsia="Times New Roman"/>
          <w:color w:val="000000"/>
          <w:sz w:val="26"/>
          <w:szCs w:val="26"/>
          <w:lang w:val="nl-NL"/>
        </w:rPr>
        <w:t xml:space="preserve">Nhà thầu </w:t>
      </w:r>
      <w:r w:rsidRPr="00B05356">
        <w:rPr>
          <w:rFonts w:eastAsia="Times New Roman"/>
          <w:i/>
          <w:color w:val="000000"/>
          <w:sz w:val="26"/>
          <w:szCs w:val="26"/>
          <w:lang w:val="nl-NL"/>
        </w:rPr>
        <w:t xml:space="preserve">[ghi tên nhà thầu] </w:t>
      </w:r>
      <w:r w:rsidRPr="000A22E6">
        <w:rPr>
          <w:rFonts w:eastAsia="Times New Roman"/>
          <w:color w:val="000000"/>
          <w:sz w:val="26"/>
          <w:szCs w:val="26"/>
          <w:lang w:val="nl-NL"/>
        </w:rPr>
        <w:t xml:space="preserve">tham dự gói thầu </w:t>
      </w:r>
      <w:r w:rsidR="00A30C42" w:rsidRPr="006D4C7C">
        <w:rPr>
          <w:rFonts w:eastAsia="Times New Roman"/>
          <w:i/>
          <w:iCs/>
          <w:lang w:val="de-DE"/>
        </w:rPr>
        <w:t>mua sắm các sản phẩm sữa dinh dưỡng sử dụng trong 12 tháng tại nhà thuốc Bệnh viện</w:t>
      </w:r>
      <w:r w:rsidR="00A30C42">
        <w:rPr>
          <w:rFonts w:eastAsia="Times New Roman"/>
          <w:i/>
          <w:iCs/>
          <w:lang w:val="de-DE"/>
        </w:rPr>
        <w:t xml:space="preserve"> </w:t>
      </w:r>
      <w:r w:rsidR="00A30C42" w:rsidRPr="00830CE3">
        <w:rPr>
          <w:rFonts w:eastAsia="Times New Roman"/>
          <w:i/>
          <w:iCs/>
          <w:lang w:val="de-DE"/>
        </w:rPr>
        <w:t>Sản - Nhi tỉnh Ninh Bình</w:t>
      </w:r>
      <w:r w:rsidR="00A30C42" w:rsidRPr="000A22E6">
        <w:rPr>
          <w:rFonts w:eastAsia="Times New Roman"/>
          <w:color w:val="000000"/>
          <w:sz w:val="26"/>
          <w:szCs w:val="26"/>
          <w:lang w:val="nl-NL"/>
        </w:rPr>
        <w:t xml:space="preserve"> </w:t>
      </w:r>
      <w:r w:rsidR="00060C1E">
        <w:rPr>
          <w:rFonts w:eastAsia="Times New Roman"/>
          <w:color w:val="000000"/>
          <w:sz w:val="26"/>
          <w:szCs w:val="26"/>
          <w:lang w:val="nl-NL"/>
        </w:rPr>
        <w:t>của Bệnh viện Sản Nhi tỉnh</w:t>
      </w:r>
      <w:r w:rsidRPr="000A22E6">
        <w:rPr>
          <w:rFonts w:eastAsia="Times New Roman"/>
          <w:color w:val="000000"/>
          <w:sz w:val="26"/>
          <w:szCs w:val="26"/>
          <w:lang w:val="nl-NL"/>
        </w:rPr>
        <w:t xml:space="preserve"> Ninh Bình, đại diện hợp pháp của nhà thầu xin cam kết thực hiện các điều khoản sau:</w:t>
      </w:r>
    </w:p>
    <w:p w:rsidR="009E29FF" w:rsidRPr="009E29FF" w:rsidRDefault="009E29FF" w:rsidP="009E29FF">
      <w:pPr>
        <w:spacing w:after="120" w:line="240" w:lineRule="auto"/>
        <w:ind w:right="45" w:firstLine="567"/>
        <w:jc w:val="both"/>
        <w:rPr>
          <w:rFonts w:eastAsia="Times New Roman"/>
          <w:color w:val="000000"/>
          <w:sz w:val="26"/>
          <w:szCs w:val="26"/>
          <w:lang w:val="nl-NL"/>
        </w:rPr>
      </w:pPr>
      <w:r w:rsidRPr="009E29FF">
        <w:rPr>
          <w:rFonts w:eastAsia="Times New Roman"/>
          <w:color w:val="000000"/>
          <w:sz w:val="26"/>
          <w:szCs w:val="26"/>
          <w:lang w:val="nl-NL"/>
        </w:rPr>
        <w:t>1. Cam kết tất cả hàng hóa cung cấp mới 100%, chưa qua sử dụng, có nguồn gốc xuất xứ rõ ràng, còn nguyên đai, nguyên kiện theo quy cách đóng gói của nhà sản xuất.</w:t>
      </w:r>
    </w:p>
    <w:p w:rsidR="009E29FF" w:rsidRPr="009E29FF" w:rsidRDefault="009E29FF" w:rsidP="009E29FF">
      <w:pPr>
        <w:spacing w:after="120" w:line="240" w:lineRule="auto"/>
        <w:ind w:right="45" w:firstLine="567"/>
        <w:jc w:val="both"/>
        <w:rPr>
          <w:rFonts w:eastAsia="Times New Roman"/>
          <w:color w:val="000000"/>
          <w:sz w:val="26"/>
          <w:szCs w:val="26"/>
          <w:lang w:val="nl-NL"/>
        </w:rPr>
      </w:pPr>
      <w:r w:rsidRPr="009E29FF">
        <w:rPr>
          <w:rFonts w:eastAsia="Times New Roman"/>
          <w:color w:val="000000"/>
          <w:sz w:val="26"/>
          <w:szCs w:val="26"/>
          <w:lang w:val="nl-NL"/>
        </w:rPr>
        <w:t>2. Cam kết hàng hóa dự thầu được các cơ quan có thẩm quyền cấp phép sử dụng và lưu hành trên toàn lãnh thổ Việt Nam. Phẩm chất, chất lượng đúng theo các chỉ tiêu do nhà sản xuất đưa ra và có đủ giấy tờ về chất lượng, xuất xứ.</w:t>
      </w:r>
    </w:p>
    <w:p w:rsidR="00B9196F" w:rsidRPr="003C76B4" w:rsidRDefault="00A30C42" w:rsidP="00B9196F">
      <w:pPr>
        <w:widowControl w:val="0"/>
        <w:spacing w:before="120" w:after="120" w:line="264" w:lineRule="auto"/>
        <w:ind w:firstLine="567"/>
        <w:jc w:val="both"/>
        <w:rPr>
          <w:rFonts w:eastAsia="Times New Roman"/>
          <w:color w:val="000000"/>
          <w:szCs w:val="28"/>
        </w:rPr>
      </w:pPr>
      <w:r>
        <w:rPr>
          <w:rFonts w:eastAsia="Times New Roman"/>
          <w:color w:val="000000"/>
          <w:sz w:val="26"/>
          <w:szCs w:val="26"/>
          <w:lang w:val="nl-NL"/>
        </w:rPr>
        <w:t>3</w:t>
      </w:r>
      <w:r w:rsidR="009E29FF" w:rsidRPr="009E29FF">
        <w:rPr>
          <w:rFonts w:eastAsia="Times New Roman"/>
          <w:color w:val="000000"/>
          <w:sz w:val="26"/>
          <w:szCs w:val="26"/>
          <w:lang w:val="nl-NL"/>
        </w:rPr>
        <w:t xml:space="preserve">. Cam kết hạn sử dụng của hàng hóa: hạn dùng còn lại tính từ thời điểm giao hàng: Tối thiểu 06 tháng đối với hàng hóa có hạn dùng từ 02 năm trở lên, 03 tháng đối với hàng hóa có hạn dùng từ 01 đến dưới 02 năm; 1/4 hạn dùng đối với hàng hóa có hạn dùng dưới 01 năm. </w:t>
      </w:r>
      <w:r w:rsidR="00B9196F" w:rsidRPr="00B9196F">
        <w:rPr>
          <w:rFonts w:eastAsia="Times New Roman"/>
          <w:color w:val="000000"/>
          <w:sz w:val="26"/>
          <w:szCs w:val="26"/>
          <w:lang w:val="nl-NL"/>
        </w:rPr>
        <w:t xml:space="preserve">Trong trường hợp cần luân chuyển hạn sử dụng, hàng hóa phải được đổi trong vòng </w:t>
      </w:r>
      <w:r w:rsidR="00345269">
        <w:rPr>
          <w:rFonts w:eastAsia="Times New Roman"/>
          <w:color w:val="000000"/>
          <w:sz w:val="26"/>
          <w:szCs w:val="26"/>
          <w:lang w:val="nl-NL"/>
        </w:rPr>
        <w:t>10</w:t>
      </w:r>
      <w:bookmarkStart w:id="0" w:name="_GoBack"/>
      <w:bookmarkEnd w:id="0"/>
      <w:r w:rsidR="00B9196F" w:rsidRPr="00B9196F">
        <w:rPr>
          <w:rFonts w:eastAsia="Times New Roman"/>
          <w:color w:val="000000"/>
          <w:sz w:val="26"/>
          <w:szCs w:val="26"/>
          <w:lang w:val="nl-NL"/>
        </w:rPr>
        <w:t xml:space="preserve"> ngày làm việc kể từ khi có thông báo của bệnh viện. Các trường hợp đặc biệt khác, nhà thầu phải có báo cáo bằng văn bản, giải trình lý do không đáp ứng hạn sử dụng và được sự chấp nhận của Chủ đầu tư</w:t>
      </w:r>
      <w:r w:rsidR="00B9196F" w:rsidRPr="003C76B4">
        <w:rPr>
          <w:rFonts w:eastAsia="Times New Roman"/>
          <w:color w:val="000000"/>
          <w:szCs w:val="28"/>
        </w:rPr>
        <w:t>.</w:t>
      </w:r>
    </w:p>
    <w:p w:rsidR="009E29FF" w:rsidRPr="009E29FF" w:rsidRDefault="00A30C42" w:rsidP="009E29FF">
      <w:pPr>
        <w:spacing w:after="120" w:line="240" w:lineRule="auto"/>
        <w:ind w:right="45" w:firstLine="567"/>
        <w:jc w:val="both"/>
        <w:rPr>
          <w:rFonts w:eastAsia="Times New Roman"/>
          <w:color w:val="000000"/>
          <w:sz w:val="26"/>
          <w:szCs w:val="26"/>
          <w:lang w:val="nl-NL"/>
        </w:rPr>
      </w:pPr>
      <w:r>
        <w:rPr>
          <w:rFonts w:eastAsia="Times New Roman"/>
          <w:color w:val="000000"/>
          <w:sz w:val="26"/>
          <w:szCs w:val="26"/>
          <w:lang w:val="nl-NL"/>
        </w:rPr>
        <w:t>4</w:t>
      </w:r>
      <w:r w:rsidR="009E29FF" w:rsidRPr="009E29FF">
        <w:rPr>
          <w:rFonts w:eastAsia="Times New Roman"/>
          <w:color w:val="000000"/>
          <w:sz w:val="26"/>
          <w:szCs w:val="26"/>
          <w:lang w:val="nl-NL"/>
        </w:rPr>
        <w:t>. Cam kết hàng hóa được cung cấp hoàn toàn thích ứng về địa lý, không có ảnh hưởng tác động nhiều đến môi trường và đề xuất biện pháp giải quyết hợp lý.</w:t>
      </w:r>
    </w:p>
    <w:p w:rsidR="009E29FF" w:rsidRDefault="00A30C42" w:rsidP="009E29FF">
      <w:pPr>
        <w:spacing w:after="120" w:line="240" w:lineRule="auto"/>
        <w:ind w:right="45" w:firstLine="567"/>
        <w:jc w:val="both"/>
        <w:rPr>
          <w:rFonts w:eastAsia="Times New Roman"/>
          <w:color w:val="000000"/>
          <w:sz w:val="26"/>
          <w:szCs w:val="26"/>
          <w:lang w:val="nl-NL"/>
        </w:rPr>
      </w:pPr>
      <w:r>
        <w:rPr>
          <w:rFonts w:eastAsia="Times New Roman"/>
          <w:color w:val="000000"/>
          <w:sz w:val="26"/>
          <w:szCs w:val="26"/>
          <w:lang w:val="nl-NL"/>
        </w:rPr>
        <w:t>5</w:t>
      </w:r>
      <w:r w:rsidR="009E29FF" w:rsidRPr="009E29FF">
        <w:rPr>
          <w:rFonts w:eastAsia="Times New Roman"/>
          <w:color w:val="000000"/>
          <w:sz w:val="26"/>
          <w:szCs w:val="26"/>
          <w:lang w:val="nl-NL"/>
        </w:rPr>
        <w:t>. Cam kết cung cấp hàng hóa kịp thời, chính xác, đủ về số lượng, đảm bảo chất lượng theo yêu cầu của E-HSMT, đáp ứng tiến độ giao theo yêu cầu E-HSMT.</w:t>
      </w:r>
    </w:p>
    <w:p w:rsidR="00B9196F" w:rsidRPr="00090A9D" w:rsidRDefault="00A30C42" w:rsidP="00B9196F">
      <w:pPr>
        <w:tabs>
          <w:tab w:val="left" w:pos="851"/>
        </w:tabs>
        <w:spacing w:after="80" w:line="240" w:lineRule="auto"/>
        <w:ind w:firstLine="567"/>
        <w:contextualSpacing/>
        <w:jc w:val="both"/>
        <w:rPr>
          <w:rFonts w:eastAsia="Times New Roman"/>
          <w:color w:val="000000"/>
          <w:szCs w:val="28"/>
        </w:rPr>
      </w:pPr>
      <w:r>
        <w:rPr>
          <w:rFonts w:eastAsia="Times New Roman"/>
          <w:color w:val="000000"/>
          <w:sz w:val="26"/>
          <w:szCs w:val="26"/>
          <w:lang w:val="nl-NL"/>
        </w:rPr>
        <w:t>6</w:t>
      </w:r>
      <w:r w:rsidR="009E29FF" w:rsidRPr="009E29FF">
        <w:rPr>
          <w:rFonts w:eastAsia="Times New Roman"/>
          <w:color w:val="000000"/>
          <w:sz w:val="26"/>
          <w:szCs w:val="26"/>
          <w:lang w:val="nl-NL"/>
        </w:rPr>
        <w:t xml:space="preserve">. </w:t>
      </w:r>
      <w:r w:rsidR="00B9196F">
        <w:rPr>
          <w:rFonts w:eastAsia="Times New Roman"/>
          <w:color w:val="000000"/>
          <w:szCs w:val="28"/>
        </w:rPr>
        <w:t>6</w:t>
      </w:r>
      <w:r w:rsidR="00B9196F" w:rsidRPr="003C76B4">
        <w:rPr>
          <w:rFonts w:eastAsia="Times New Roman"/>
          <w:color w:val="000000"/>
          <w:szCs w:val="28"/>
        </w:rPr>
        <w:t xml:space="preserve">. Cam kết thu hồi hàng hóa trong trường hợp </w:t>
      </w:r>
      <w:r w:rsidR="00B9196F" w:rsidRPr="00BF1538">
        <w:rPr>
          <w:rFonts w:eastAsia="Times New Roman"/>
          <w:color w:val="000000"/>
          <w:szCs w:val="28"/>
        </w:rPr>
        <w:t xml:space="preserve">hàng </w:t>
      </w:r>
      <w:r w:rsidR="00B9196F">
        <w:rPr>
          <w:rFonts w:eastAsia="Times New Roman"/>
          <w:color w:val="000000"/>
          <w:szCs w:val="28"/>
        </w:rPr>
        <w:t xml:space="preserve">hóa đã giao nhưng không đảm bảo </w:t>
      </w:r>
      <w:r w:rsidR="00B9196F" w:rsidRPr="00BF1538">
        <w:rPr>
          <w:rFonts w:eastAsia="Times New Roman"/>
          <w:color w:val="000000"/>
          <w:szCs w:val="28"/>
        </w:rPr>
        <w:t>chất lượng</w:t>
      </w:r>
      <w:r w:rsidR="00B9196F">
        <w:rPr>
          <w:rFonts w:eastAsia="Times New Roman"/>
          <w:color w:val="000000"/>
          <w:szCs w:val="28"/>
        </w:rPr>
        <w:t xml:space="preserve"> </w:t>
      </w:r>
      <w:r w:rsidR="00B9196F" w:rsidRPr="003C76B4">
        <w:rPr>
          <w:rFonts w:eastAsia="Times New Roman"/>
          <w:color w:val="000000"/>
          <w:szCs w:val="28"/>
        </w:rPr>
        <w:t xml:space="preserve">hoặc có thông báo thu hồi của cơ quan có thẩm quyền mà nguyên nhân không do lỗi của Bên mua. Chịu trách nhiệm bồi thường thiệt hại cho bệnh nhân và Bệnh viện nếu sản phẩm không đảm bảo chất lượng gây nên hoặc có thông báo thu hồi của cơ quan có thẩm quyền (mà không do lỗi của </w:t>
      </w:r>
      <w:r w:rsidR="00B9196F">
        <w:rPr>
          <w:rFonts w:eastAsia="Times New Roman"/>
          <w:color w:val="000000"/>
          <w:szCs w:val="28"/>
        </w:rPr>
        <w:t>Chủ đầu tư</w:t>
      </w:r>
      <w:r w:rsidR="00B9196F" w:rsidRPr="003C76B4">
        <w:rPr>
          <w:rFonts w:eastAsia="Times New Roman"/>
          <w:color w:val="000000"/>
          <w:szCs w:val="28"/>
        </w:rPr>
        <w:t>).</w:t>
      </w:r>
    </w:p>
    <w:p w:rsidR="00B05356" w:rsidRDefault="00A30C42" w:rsidP="00C7450F">
      <w:pPr>
        <w:spacing w:after="120" w:line="240" w:lineRule="auto"/>
        <w:ind w:right="45" w:firstLine="567"/>
        <w:jc w:val="both"/>
        <w:rPr>
          <w:rFonts w:eastAsia="Times New Roman"/>
          <w:color w:val="000000"/>
          <w:sz w:val="26"/>
          <w:szCs w:val="26"/>
          <w:lang w:val="nl-NL"/>
        </w:rPr>
      </w:pPr>
      <w:r>
        <w:rPr>
          <w:rFonts w:eastAsia="Times New Roman"/>
          <w:color w:val="000000"/>
          <w:sz w:val="26"/>
          <w:szCs w:val="26"/>
          <w:lang w:val="nl-NL"/>
        </w:rPr>
        <w:t>7</w:t>
      </w:r>
      <w:r w:rsidR="00B05356">
        <w:rPr>
          <w:rFonts w:eastAsia="Times New Roman"/>
          <w:color w:val="000000"/>
          <w:sz w:val="26"/>
          <w:szCs w:val="26"/>
          <w:lang w:val="nl-NL"/>
        </w:rPr>
        <w:t>. Nội dung cam kết khác (nếu có).</w:t>
      </w:r>
    </w:p>
    <w:p w:rsidR="00B05356" w:rsidRPr="00B05356" w:rsidRDefault="00B05356" w:rsidP="00C7450F">
      <w:pPr>
        <w:spacing w:after="120" w:line="240" w:lineRule="auto"/>
        <w:ind w:right="43"/>
        <w:jc w:val="right"/>
        <w:rPr>
          <w:rFonts w:eastAsia="Times New Roman"/>
          <w:b/>
          <w:color w:val="000000"/>
          <w:sz w:val="26"/>
          <w:szCs w:val="26"/>
          <w:lang w:val="nl-NL"/>
        </w:rPr>
      </w:pPr>
      <w:r w:rsidRPr="00B05356">
        <w:rPr>
          <w:rFonts w:eastAsia="Times New Roman"/>
          <w:b/>
          <w:color w:val="000000"/>
          <w:sz w:val="26"/>
          <w:szCs w:val="26"/>
          <w:lang w:val="nl-NL"/>
        </w:rPr>
        <w:t>ĐẠI DIỆN HỢP PHÁP CỦA NHÀ THẦU</w:t>
      </w:r>
    </w:p>
    <w:p w:rsidR="00317A38" w:rsidRPr="00DD50C5" w:rsidRDefault="00B05356" w:rsidP="009E29FF">
      <w:pPr>
        <w:jc w:val="right"/>
      </w:pPr>
      <w:r w:rsidRPr="00B05356">
        <w:rPr>
          <w:rFonts w:eastAsia="Times New Roman"/>
          <w:i/>
          <w:color w:val="000000"/>
          <w:sz w:val="26"/>
          <w:szCs w:val="26"/>
          <w:lang w:val="nl-NL"/>
        </w:rPr>
        <w:t>[Ghi rõ tên</w:t>
      </w:r>
      <w:r w:rsidR="00DD50C5">
        <w:rPr>
          <w:rFonts w:eastAsia="Times New Roman"/>
          <w:i/>
          <w:color w:val="000000"/>
          <w:sz w:val="26"/>
          <w:szCs w:val="26"/>
          <w:lang w:val="nl-NL"/>
        </w:rPr>
        <w:t>, chức danh, ký tên và đóng dấu]</w:t>
      </w:r>
    </w:p>
    <w:sectPr w:rsidR="00317A38" w:rsidRPr="00DD50C5" w:rsidSect="00DD50C5">
      <w:footerReference w:type="default" r:id="rId8"/>
      <w:pgSz w:w="11907" w:h="16840" w:code="9"/>
      <w:pgMar w:top="1134" w:right="1134" w:bottom="1134" w:left="1701" w:header="720" w:footer="486"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4E89" w:rsidRDefault="00D84E89" w:rsidP="003C76B4">
      <w:pPr>
        <w:spacing w:after="0" w:line="240" w:lineRule="auto"/>
      </w:pPr>
      <w:r>
        <w:separator/>
      </w:r>
    </w:p>
  </w:endnote>
  <w:endnote w:type="continuationSeparator" w:id="0">
    <w:p w:rsidR="00D84E89" w:rsidRDefault="00D84E89" w:rsidP="003C76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4110617"/>
      <w:docPartObj>
        <w:docPartGallery w:val="Page Numbers (Bottom of Page)"/>
        <w:docPartUnique/>
      </w:docPartObj>
    </w:sdtPr>
    <w:sdtEndPr>
      <w:rPr>
        <w:noProof/>
        <w:sz w:val="26"/>
        <w:szCs w:val="26"/>
      </w:rPr>
    </w:sdtEndPr>
    <w:sdtContent>
      <w:p w:rsidR="00DD50C5" w:rsidRPr="00DD50C5" w:rsidRDefault="00DD50C5">
        <w:pPr>
          <w:pStyle w:val="Footer"/>
          <w:jc w:val="center"/>
          <w:rPr>
            <w:sz w:val="26"/>
            <w:szCs w:val="26"/>
          </w:rPr>
        </w:pPr>
        <w:r w:rsidRPr="00DD50C5">
          <w:rPr>
            <w:sz w:val="26"/>
            <w:szCs w:val="26"/>
          </w:rPr>
          <w:fldChar w:fldCharType="begin"/>
        </w:r>
        <w:r w:rsidRPr="00DD50C5">
          <w:rPr>
            <w:sz w:val="26"/>
            <w:szCs w:val="26"/>
          </w:rPr>
          <w:instrText xml:space="preserve"> PAGE   \* MERGEFORMAT </w:instrText>
        </w:r>
        <w:r w:rsidRPr="00DD50C5">
          <w:rPr>
            <w:sz w:val="26"/>
            <w:szCs w:val="26"/>
          </w:rPr>
          <w:fldChar w:fldCharType="separate"/>
        </w:r>
        <w:r w:rsidR="00345269">
          <w:rPr>
            <w:noProof/>
            <w:sz w:val="26"/>
            <w:szCs w:val="26"/>
          </w:rPr>
          <w:t>4</w:t>
        </w:r>
        <w:r w:rsidRPr="00DD50C5">
          <w:rPr>
            <w:noProof/>
            <w:sz w:val="26"/>
            <w:szCs w:val="26"/>
          </w:rPr>
          <w:fldChar w:fldCharType="end"/>
        </w:r>
      </w:p>
    </w:sdtContent>
  </w:sdt>
  <w:p w:rsidR="006C6DB4" w:rsidRDefault="006C6DB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4E89" w:rsidRDefault="00D84E89" w:rsidP="003C76B4">
      <w:pPr>
        <w:spacing w:after="0" w:line="240" w:lineRule="auto"/>
      </w:pPr>
      <w:r>
        <w:separator/>
      </w:r>
    </w:p>
  </w:footnote>
  <w:footnote w:type="continuationSeparator" w:id="0">
    <w:p w:rsidR="00D84E89" w:rsidRDefault="00D84E89" w:rsidP="003C76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4D55CA"/>
    <w:multiLevelType w:val="hybridMultilevel"/>
    <w:tmpl w:val="B97C635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880766"/>
    <w:multiLevelType w:val="multilevel"/>
    <w:tmpl w:val="FFEEF8B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74C86677"/>
    <w:multiLevelType w:val="hybridMultilevel"/>
    <w:tmpl w:val="53BE351A"/>
    <w:lvl w:ilvl="0" w:tplc="83EA1412">
      <w:start w:val="1"/>
      <w:numFmt w:val="bullet"/>
      <w:lvlText w:val="-"/>
      <w:lvlJc w:val="left"/>
      <w:pPr>
        <w:ind w:left="1429" w:hanging="360"/>
      </w:pPr>
      <w:rPr>
        <w:rFonts w:ascii="Times New Roma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626"/>
    <w:rsid w:val="0001510C"/>
    <w:rsid w:val="00060C1E"/>
    <w:rsid w:val="00090A9D"/>
    <w:rsid w:val="000A22E6"/>
    <w:rsid w:val="000C07A6"/>
    <w:rsid w:val="000C22E7"/>
    <w:rsid w:val="000D4717"/>
    <w:rsid w:val="001016D2"/>
    <w:rsid w:val="00134DCC"/>
    <w:rsid w:val="00142307"/>
    <w:rsid w:val="00317A38"/>
    <w:rsid w:val="00327FD7"/>
    <w:rsid w:val="00345269"/>
    <w:rsid w:val="00360174"/>
    <w:rsid w:val="003C76B4"/>
    <w:rsid w:val="00415876"/>
    <w:rsid w:val="00431CFF"/>
    <w:rsid w:val="00487FD9"/>
    <w:rsid w:val="004A6E06"/>
    <w:rsid w:val="004B4194"/>
    <w:rsid w:val="004F32BD"/>
    <w:rsid w:val="005045E2"/>
    <w:rsid w:val="00531955"/>
    <w:rsid w:val="0054711D"/>
    <w:rsid w:val="00552A8B"/>
    <w:rsid w:val="005A4D00"/>
    <w:rsid w:val="005D5626"/>
    <w:rsid w:val="005F26F8"/>
    <w:rsid w:val="006458AE"/>
    <w:rsid w:val="006577BC"/>
    <w:rsid w:val="00695225"/>
    <w:rsid w:val="006A4AB9"/>
    <w:rsid w:val="006B1124"/>
    <w:rsid w:val="006C6DB4"/>
    <w:rsid w:val="00733FE5"/>
    <w:rsid w:val="0075039A"/>
    <w:rsid w:val="00751EBF"/>
    <w:rsid w:val="0081782B"/>
    <w:rsid w:val="00825906"/>
    <w:rsid w:val="00912FAE"/>
    <w:rsid w:val="00915149"/>
    <w:rsid w:val="00987A05"/>
    <w:rsid w:val="009B32C8"/>
    <w:rsid w:val="009E29FF"/>
    <w:rsid w:val="00A210F4"/>
    <w:rsid w:val="00A30C42"/>
    <w:rsid w:val="00A63145"/>
    <w:rsid w:val="00A64394"/>
    <w:rsid w:val="00B05356"/>
    <w:rsid w:val="00B20399"/>
    <w:rsid w:val="00B9196F"/>
    <w:rsid w:val="00BB57AB"/>
    <w:rsid w:val="00BC3503"/>
    <w:rsid w:val="00BC7D28"/>
    <w:rsid w:val="00BE1FA6"/>
    <w:rsid w:val="00BF1538"/>
    <w:rsid w:val="00C22EE2"/>
    <w:rsid w:val="00C55114"/>
    <w:rsid w:val="00C553E5"/>
    <w:rsid w:val="00C7450F"/>
    <w:rsid w:val="00CA73C1"/>
    <w:rsid w:val="00CE133B"/>
    <w:rsid w:val="00CE3AB1"/>
    <w:rsid w:val="00D72667"/>
    <w:rsid w:val="00D83E17"/>
    <w:rsid w:val="00D84E89"/>
    <w:rsid w:val="00DD0DB7"/>
    <w:rsid w:val="00DD50C5"/>
    <w:rsid w:val="00E73088"/>
    <w:rsid w:val="00E9449F"/>
    <w:rsid w:val="00EA529F"/>
    <w:rsid w:val="00EB0735"/>
    <w:rsid w:val="00EB2AAE"/>
    <w:rsid w:val="00EC6F68"/>
    <w:rsid w:val="00F7376A"/>
    <w:rsid w:val="00FD58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FE5394"/>
  <w15:chartTrackingRefBased/>
  <w15:docId w15:val="{A193FD96-94D3-471E-A9DE-49F22FBAE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8"/>
      <w:szCs w:val="22"/>
    </w:rPr>
  </w:style>
  <w:style w:type="paragraph" w:styleId="Heading1">
    <w:name w:val="heading 1"/>
    <w:basedOn w:val="Normal"/>
    <w:link w:val="Heading1Char"/>
    <w:uiPriority w:val="1"/>
    <w:qFormat/>
    <w:rsid w:val="00D72667"/>
    <w:pPr>
      <w:widowControl w:val="0"/>
      <w:autoSpaceDE w:val="0"/>
      <w:autoSpaceDN w:val="0"/>
      <w:spacing w:before="64" w:after="0" w:line="240" w:lineRule="auto"/>
      <w:ind w:left="820" w:hanging="493"/>
      <w:outlineLvl w:val="0"/>
    </w:pPr>
    <w:rPr>
      <w:rFonts w:eastAsia="Times New Roman"/>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D5626"/>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987A05"/>
    <w:rPr>
      <w:color w:val="0000FF"/>
      <w:u w:val="single"/>
    </w:rPr>
  </w:style>
  <w:style w:type="character" w:styleId="FollowedHyperlink">
    <w:name w:val="FollowedHyperlink"/>
    <w:uiPriority w:val="99"/>
    <w:semiHidden/>
    <w:unhideWhenUsed/>
    <w:rsid w:val="00987A05"/>
    <w:rPr>
      <w:color w:val="800080"/>
      <w:u w:val="single"/>
    </w:rPr>
  </w:style>
  <w:style w:type="paragraph" w:customStyle="1" w:styleId="msonormal0">
    <w:name w:val="msonormal"/>
    <w:basedOn w:val="Normal"/>
    <w:rsid w:val="00987A05"/>
    <w:pPr>
      <w:spacing w:before="100" w:beforeAutospacing="1" w:after="100" w:afterAutospacing="1" w:line="240" w:lineRule="auto"/>
    </w:pPr>
    <w:rPr>
      <w:rFonts w:eastAsia="Times New Roman"/>
      <w:sz w:val="24"/>
      <w:szCs w:val="24"/>
    </w:rPr>
  </w:style>
  <w:style w:type="paragraph" w:customStyle="1" w:styleId="xl236">
    <w:name w:val="xl236"/>
    <w:basedOn w:val="Normal"/>
    <w:rsid w:val="00987A05"/>
    <w:pPr>
      <w:spacing w:before="100" w:beforeAutospacing="1" w:after="100" w:afterAutospacing="1" w:line="240" w:lineRule="auto"/>
      <w:textAlignment w:val="center"/>
    </w:pPr>
    <w:rPr>
      <w:rFonts w:eastAsia="Times New Roman"/>
      <w:b/>
      <w:bCs/>
      <w:sz w:val="26"/>
      <w:szCs w:val="26"/>
    </w:rPr>
  </w:style>
  <w:style w:type="paragraph" w:customStyle="1" w:styleId="xl237">
    <w:name w:val="xl237"/>
    <w:basedOn w:val="Normal"/>
    <w:rsid w:val="00987A05"/>
    <w:pPr>
      <w:spacing w:before="100" w:beforeAutospacing="1" w:after="100" w:afterAutospacing="1" w:line="240" w:lineRule="auto"/>
      <w:textAlignment w:val="center"/>
    </w:pPr>
    <w:rPr>
      <w:rFonts w:eastAsia="Times New Roman"/>
      <w:szCs w:val="28"/>
    </w:rPr>
  </w:style>
  <w:style w:type="paragraph" w:customStyle="1" w:styleId="xl238">
    <w:name w:val="xl238"/>
    <w:basedOn w:val="Normal"/>
    <w:rsid w:val="00987A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6"/>
      <w:szCs w:val="26"/>
    </w:rPr>
  </w:style>
  <w:style w:type="paragraph" w:customStyle="1" w:styleId="xl239">
    <w:name w:val="xl239"/>
    <w:basedOn w:val="Normal"/>
    <w:rsid w:val="00987A0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6"/>
      <w:szCs w:val="26"/>
    </w:rPr>
  </w:style>
  <w:style w:type="paragraph" w:styleId="Header">
    <w:name w:val="header"/>
    <w:basedOn w:val="Normal"/>
    <w:link w:val="HeaderChar"/>
    <w:uiPriority w:val="99"/>
    <w:unhideWhenUsed/>
    <w:rsid w:val="003C76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76B4"/>
    <w:rPr>
      <w:sz w:val="28"/>
      <w:szCs w:val="22"/>
    </w:rPr>
  </w:style>
  <w:style w:type="paragraph" w:styleId="Footer">
    <w:name w:val="footer"/>
    <w:basedOn w:val="Normal"/>
    <w:link w:val="FooterChar"/>
    <w:uiPriority w:val="99"/>
    <w:unhideWhenUsed/>
    <w:rsid w:val="003C76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76B4"/>
    <w:rPr>
      <w:sz w:val="28"/>
      <w:szCs w:val="22"/>
    </w:rPr>
  </w:style>
  <w:style w:type="paragraph" w:customStyle="1" w:styleId="font5">
    <w:name w:val="font5"/>
    <w:basedOn w:val="Normal"/>
    <w:rsid w:val="00D83E17"/>
    <w:pPr>
      <w:spacing w:before="100" w:beforeAutospacing="1" w:after="100" w:afterAutospacing="1" w:line="240" w:lineRule="auto"/>
    </w:pPr>
    <w:rPr>
      <w:rFonts w:eastAsia="Times New Roman"/>
      <w:b/>
      <w:bCs/>
      <w:color w:val="000000"/>
      <w:sz w:val="24"/>
      <w:szCs w:val="24"/>
    </w:rPr>
  </w:style>
  <w:style w:type="paragraph" w:customStyle="1" w:styleId="font6">
    <w:name w:val="font6"/>
    <w:basedOn w:val="Normal"/>
    <w:rsid w:val="00D83E17"/>
    <w:pPr>
      <w:spacing w:before="100" w:beforeAutospacing="1" w:after="100" w:afterAutospacing="1" w:line="240" w:lineRule="auto"/>
    </w:pPr>
    <w:rPr>
      <w:rFonts w:eastAsia="Times New Roman"/>
      <w:color w:val="000000"/>
      <w:sz w:val="24"/>
      <w:szCs w:val="24"/>
    </w:rPr>
  </w:style>
  <w:style w:type="paragraph" w:customStyle="1" w:styleId="xl66">
    <w:name w:val="xl66"/>
    <w:basedOn w:val="Normal"/>
    <w:rsid w:val="00D83E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67">
    <w:name w:val="xl67"/>
    <w:basedOn w:val="Normal"/>
    <w:rsid w:val="00D83E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68">
    <w:name w:val="xl68"/>
    <w:basedOn w:val="Normal"/>
    <w:rsid w:val="00D83E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b/>
      <w:bCs/>
      <w:sz w:val="24"/>
      <w:szCs w:val="24"/>
    </w:rPr>
  </w:style>
  <w:style w:type="paragraph" w:customStyle="1" w:styleId="xl69">
    <w:name w:val="xl69"/>
    <w:basedOn w:val="Normal"/>
    <w:rsid w:val="00D83E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70">
    <w:name w:val="xl70"/>
    <w:basedOn w:val="Normal"/>
    <w:rsid w:val="00D83E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b/>
      <w:bCs/>
      <w:sz w:val="24"/>
      <w:szCs w:val="24"/>
    </w:rPr>
  </w:style>
  <w:style w:type="paragraph" w:customStyle="1" w:styleId="xl71">
    <w:name w:val="xl71"/>
    <w:basedOn w:val="Normal"/>
    <w:rsid w:val="00D83E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72">
    <w:name w:val="xl72"/>
    <w:basedOn w:val="Normal"/>
    <w:rsid w:val="00D83E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73">
    <w:name w:val="xl73"/>
    <w:basedOn w:val="Normal"/>
    <w:rsid w:val="00D83E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74">
    <w:name w:val="xl74"/>
    <w:basedOn w:val="Normal"/>
    <w:rsid w:val="00D83E17"/>
    <w:pPr>
      <w:spacing w:before="100" w:beforeAutospacing="1" w:after="100" w:afterAutospacing="1" w:line="240" w:lineRule="auto"/>
    </w:pPr>
    <w:rPr>
      <w:rFonts w:eastAsia="Times New Roman"/>
      <w:b/>
      <w:bCs/>
      <w:sz w:val="24"/>
      <w:szCs w:val="24"/>
    </w:rPr>
  </w:style>
  <w:style w:type="paragraph" w:customStyle="1" w:styleId="xl75">
    <w:name w:val="xl75"/>
    <w:basedOn w:val="Normal"/>
    <w:rsid w:val="00D83E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76">
    <w:name w:val="xl76"/>
    <w:basedOn w:val="Normal"/>
    <w:rsid w:val="00D83E17"/>
    <w:pPr>
      <w:pBdr>
        <w:top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77">
    <w:name w:val="xl77"/>
    <w:basedOn w:val="Normal"/>
    <w:rsid w:val="00D83E17"/>
    <w:pPr>
      <w:pBdr>
        <w:top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78">
    <w:name w:val="xl78"/>
    <w:basedOn w:val="Normal"/>
    <w:rsid w:val="00D83E17"/>
    <w:pPr>
      <w:pBdr>
        <w:top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79">
    <w:name w:val="xl79"/>
    <w:basedOn w:val="Normal"/>
    <w:rsid w:val="00D83E17"/>
    <w:pPr>
      <w:pBdr>
        <w:top w:val="single" w:sz="4" w:space="0" w:color="auto"/>
        <w:bottom w:val="single" w:sz="4" w:space="0" w:color="auto"/>
      </w:pBdr>
      <w:spacing w:before="100" w:beforeAutospacing="1" w:after="100" w:afterAutospacing="1" w:line="240" w:lineRule="auto"/>
      <w:jc w:val="right"/>
      <w:textAlignment w:val="center"/>
    </w:pPr>
    <w:rPr>
      <w:rFonts w:eastAsia="Times New Roman"/>
      <w:b/>
      <w:bCs/>
      <w:sz w:val="24"/>
      <w:szCs w:val="24"/>
    </w:rPr>
  </w:style>
  <w:style w:type="paragraph" w:customStyle="1" w:styleId="xl80">
    <w:name w:val="xl80"/>
    <w:basedOn w:val="Normal"/>
    <w:rsid w:val="00D83E1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81">
    <w:name w:val="xl81"/>
    <w:basedOn w:val="Normal"/>
    <w:rsid w:val="00D83E17"/>
    <w:pPr>
      <w:spacing w:before="100" w:beforeAutospacing="1" w:after="100" w:afterAutospacing="1" w:line="240" w:lineRule="auto"/>
    </w:pPr>
    <w:rPr>
      <w:rFonts w:eastAsia="Times New Roman"/>
      <w:sz w:val="24"/>
      <w:szCs w:val="24"/>
    </w:rPr>
  </w:style>
  <w:style w:type="paragraph" w:customStyle="1" w:styleId="xl82">
    <w:name w:val="xl82"/>
    <w:basedOn w:val="Normal"/>
    <w:rsid w:val="00D83E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3">
    <w:name w:val="xl83"/>
    <w:basedOn w:val="Normal"/>
    <w:rsid w:val="00D83E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84">
    <w:name w:val="xl84"/>
    <w:basedOn w:val="Normal"/>
    <w:rsid w:val="00D83E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85">
    <w:name w:val="xl85"/>
    <w:basedOn w:val="Normal"/>
    <w:rsid w:val="00D83E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86">
    <w:name w:val="xl86"/>
    <w:basedOn w:val="Normal"/>
    <w:rsid w:val="00D83E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87">
    <w:name w:val="xl87"/>
    <w:basedOn w:val="Normal"/>
    <w:rsid w:val="00D83E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rPr>
  </w:style>
  <w:style w:type="paragraph" w:customStyle="1" w:styleId="xl88">
    <w:name w:val="xl88"/>
    <w:basedOn w:val="Normal"/>
    <w:rsid w:val="00D83E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rPr>
  </w:style>
  <w:style w:type="paragraph" w:customStyle="1" w:styleId="xl89">
    <w:name w:val="xl89"/>
    <w:basedOn w:val="Normal"/>
    <w:rsid w:val="00D83E17"/>
    <w:pPr>
      <w:shd w:val="clear" w:color="000000" w:fill="FFFFFF"/>
      <w:spacing w:before="100" w:beforeAutospacing="1" w:after="100" w:afterAutospacing="1" w:line="240" w:lineRule="auto"/>
    </w:pPr>
    <w:rPr>
      <w:rFonts w:eastAsia="Times New Roman"/>
      <w:sz w:val="24"/>
      <w:szCs w:val="24"/>
    </w:rPr>
  </w:style>
  <w:style w:type="paragraph" w:customStyle="1" w:styleId="xl90">
    <w:name w:val="xl90"/>
    <w:basedOn w:val="Normal"/>
    <w:rsid w:val="00D83E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91">
    <w:name w:val="xl91"/>
    <w:basedOn w:val="Normal"/>
    <w:rsid w:val="00D83E1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92">
    <w:name w:val="xl92"/>
    <w:basedOn w:val="Normal"/>
    <w:rsid w:val="00D83E17"/>
    <w:pPr>
      <w:pBdr>
        <w:top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93">
    <w:name w:val="xl93"/>
    <w:basedOn w:val="Normal"/>
    <w:rsid w:val="00D83E17"/>
    <w:pPr>
      <w:pBdr>
        <w:top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94">
    <w:name w:val="xl94"/>
    <w:basedOn w:val="Normal"/>
    <w:rsid w:val="00D83E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5">
    <w:name w:val="xl95"/>
    <w:basedOn w:val="Normal"/>
    <w:rsid w:val="00D83E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rPr>
  </w:style>
  <w:style w:type="paragraph" w:customStyle="1" w:styleId="xl96">
    <w:name w:val="xl96"/>
    <w:basedOn w:val="Normal"/>
    <w:rsid w:val="00D83E17"/>
    <w:pPr>
      <w:pBdr>
        <w:top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97">
    <w:name w:val="xl97"/>
    <w:basedOn w:val="Normal"/>
    <w:rsid w:val="00D83E17"/>
    <w:pPr>
      <w:pBdr>
        <w:top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98">
    <w:name w:val="xl98"/>
    <w:basedOn w:val="Normal"/>
    <w:rsid w:val="00D83E1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99">
    <w:name w:val="xl99"/>
    <w:basedOn w:val="Normal"/>
    <w:rsid w:val="00D83E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2"/>
    </w:rPr>
  </w:style>
  <w:style w:type="paragraph" w:customStyle="1" w:styleId="xl100">
    <w:name w:val="xl100"/>
    <w:basedOn w:val="Normal"/>
    <w:rsid w:val="00D83E17"/>
    <w:pPr>
      <w:spacing w:before="100" w:beforeAutospacing="1" w:after="100" w:afterAutospacing="1" w:line="240" w:lineRule="auto"/>
      <w:jc w:val="center"/>
      <w:textAlignment w:val="center"/>
    </w:pPr>
    <w:rPr>
      <w:rFonts w:eastAsia="Times New Roman"/>
      <w:sz w:val="24"/>
      <w:szCs w:val="24"/>
    </w:rPr>
  </w:style>
  <w:style w:type="paragraph" w:customStyle="1" w:styleId="xl101">
    <w:name w:val="xl101"/>
    <w:basedOn w:val="Normal"/>
    <w:rsid w:val="00D83E17"/>
    <w:pPr>
      <w:spacing w:before="100" w:beforeAutospacing="1" w:after="100" w:afterAutospacing="1" w:line="240" w:lineRule="auto"/>
      <w:jc w:val="center"/>
      <w:textAlignment w:val="center"/>
    </w:pPr>
    <w:rPr>
      <w:rFonts w:eastAsia="Times New Roman"/>
      <w:sz w:val="24"/>
      <w:szCs w:val="24"/>
    </w:rPr>
  </w:style>
  <w:style w:type="paragraph" w:customStyle="1" w:styleId="xl102">
    <w:name w:val="xl102"/>
    <w:basedOn w:val="Normal"/>
    <w:rsid w:val="00D83E17"/>
    <w:pPr>
      <w:spacing w:before="100" w:beforeAutospacing="1" w:after="100" w:afterAutospacing="1" w:line="240" w:lineRule="auto"/>
      <w:textAlignment w:val="center"/>
    </w:pPr>
    <w:rPr>
      <w:rFonts w:eastAsia="Times New Roman"/>
      <w:sz w:val="24"/>
      <w:szCs w:val="24"/>
    </w:rPr>
  </w:style>
  <w:style w:type="paragraph" w:customStyle="1" w:styleId="xl103">
    <w:name w:val="xl103"/>
    <w:basedOn w:val="Normal"/>
    <w:rsid w:val="00D83E17"/>
    <w:pPr>
      <w:spacing w:before="100" w:beforeAutospacing="1" w:after="100" w:afterAutospacing="1" w:line="240" w:lineRule="auto"/>
      <w:textAlignment w:val="center"/>
    </w:pPr>
    <w:rPr>
      <w:rFonts w:eastAsia="Times New Roman"/>
      <w:sz w:val="24"/>
      <w:szCs w:val="24"/>
    </w:rPr>
  </w:style>
  <w:style w:type="paragraph" w:customStyle="1" w:styleId="xl104">
    <w:name w:val="xl104"/>
    <w:basedOn w:val="Normal"/>
    <w:rsid w:val="00D83E1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05">
    <w:name w:val="xl105"/>
    <w:basedOn w:val="Normal"/>
    <w:rsid w:val="00D83E17"/>
    <w:pPr>
      <w:pBdr>
        <w:top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06">
    <w:name w:val="xl106"/>
    <w:basedOn w:val="Normal"/>
    <w:rsid w:val="00D83E1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07">
    <w:name w:val="xl107"/>
    <w:basedOn w:val="Normal"/>
    <w:rsid w:val="00D83E1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08">
    <w:name w:val="xl108"/>
    <w:basedOn w:val="Normal"/>
    <w:rsid w:val="00D83E17"/>
    <w:pPr>
      <w:pBdr>
        <w:top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09">
    <w:name w:val="xl109"/>
    <w:basedOn w:val="Normal"/>
    <w:rsid w:val="00D83E1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10">
    <w:name w:val="xl110"/>
    <w:basedOn w:val="Normal"/>
    <w:rsid w:val="00D83E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11">
    <w:name w:val="xl111"/>
    <w:basedOn w:val="Normal"/>
    <w:rsid w:val="00D83E1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12">
    <w:name w:val="xl112"/>
    <w:basedOn w:val="Normal"/>
    <w:rsid w:val="00D83E17"/>
    <w:pPr>
      <w:pBdr>
        <w:top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13">
    <w:name w:val="xl113"/>
    <w:basedOn w:val="Normal"/>
    <w:rsid w:val="00D83E1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14">
    <w:name w:val="xl114"/>
    <w:basedOn w:val="Normal"/>
    <w:rsid w:val="00D83E17"/>
    <w:pPr>
      <w:pBdr>
        <w:top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15">
    <w:name w:val="xl115"/>
    <w:basedOn w:val="Normal"/>
    <w:rsid w:val="00D83E1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character" w:customStyle="1" w:styleId="Heading1Char">
    <w:name w:val="Heading 1 Char"/>
    <w:basedOn w:val="DefaultParagraphFont"/>
    <w:link w:val="Heading1"/>
    <w:uiPriority w:val="1"/>
    <w:rsid w:val="00D72667"/>
    <w:rPr>
      <w:rFonts w:eastAsia="Times New Roman"/>
      <w:b/>
      <w:bCs/>
      <w:sz w:val="28"/>
      <w:szCs w:val="28"/>
      <w:lang w:val="vi"/>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6577BC"/>
    <w:pPr>
      <w:spacing w:after="0" w:line="240" w:lineRule="auto"/>
      <w:ind w:left="720"/>
      <w:contextualSpacing/>
      <w:jc w:val="both"/>
    </w:pPr>
    <w:rPr>
      <w:rFonts w:eastAsia="Times New Roman"/>
      <w:sz w:val="24"/>
      <w:szCs w:val="20"/>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qFormat/>
    <w:rsid w:val="006577BC"/>
    <w:rPr>
      <w:rFonts w:eastAsia="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687401">
      <w:bodyDiv w:val="1"/>
      <w:marLeft w:val="0"/>
      <w:marRight w:val="0"/>
      <w:marTop w:val="0"/>
      <w:marBottom w:val="0"/>
      <w:divBdr>
        <w:top w:val="none" w:sz="0" w:space="0" w:color="auto"/>
        <w:left w:val="none" w:sz="0" w:space="0" w:color="auto"/>
        <w:bottom w:val="none" w:sz="0" w:space="0" w:color="auto"/>
        <w:right w:val="none" w:sz="0" w:space="0" w:color="auto"/>
      </w:divBdr>
    </w:div>
    <w:div w:id="840967353">
      <w:bodyDiv w:val="1"/>
      <w:marLeft w:val="0"/>
      <w:marRight w:val="0"/>
      <w:marTop w:val="0"/>
      <w:marBottom w:val="0"/>
      <w:divBdr>
        <w:top w:val="none" w:sz="0" w:space="0" w:color="auto"/>
        <w:left w:val="none" w:sz="0" w:space="0" w:color="auto"/>
        <w:bottom w:val="none" w:sz="0" w:space="0" w:color="auto"/>
        <w:right w:val="none" w:sz="0" w:space="0" w:color="auto"/>
      </w:divBdr>
    </w:div>
    <w:div w:id="1672293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C4E56-D936-4195-860B-3D98F4721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4</Pages>
  <Words>1072</Words>
  <Characters>6114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cp:lastPrinted>2024-04-02T07:51:00Z</cp:lastPrinted>
  <dcterms:created xsi:type="dcterms:W3CDTF">2025-11-10T03:33:00Z</dcterms:created>
  <dcterms:modified xsi:type="dcterms:W3CDTF">2025-12-10T08:36:00Z</dcterms:modified>
</cp:coreProperties>
</file>